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FB" w:rsidRPr="00DA07FB" w:rsidRDefault="00DA07FB" w:rsidP="00DA07FB">
      <w:pPr>
        <w:spacing w:before="100" w:beforeAutospacing="1" w:after="100" w:afterAutospacing="1" w:line="240" w:lineRule="auto"/>
        <w:jc w:val="center"/>
        <w:rPr>
          <w:rFonts w:ascii="Times New Roman" w:eastAsia="Times New Roman" w:hAnsi="Times New Roman" w:cs="Times New Roman"/>
          <w:b/>
          <w:color w:val="22272F"/>
          <w:sz w:val="24"/>
          <w:szCs w:val="24"/>
          <w:lang w:eastAsia="ru-RU"/>
        </w:rPr>
      </w:pPr>
      <w:bookmarkStart w:id="0" w:name="_GoBack"/>
      <w:proofErr w:type="gramStart"/>
      <w:r w:rsidRPr="00A87FBE">
        <w:rPr>
          <w:rFonts w:ascii="Times New Roman" w:eastAsia="Times New Roman" w:hAnsi="Times New Roman" w:cs="Times New Roman"/>
          <w:b/>
          <w:color w:val="22272F"/>
          <w:sz w:val="24"/>
          <w:szCs w:val="24"/>
          <w:shd w:val="clear" w:color="auto" w:fill="FFFABB"/>
          <w:lang w:eastAsia="ru-RU"/>
        </w:rPr>
        <w:t>Постановление</w:t>
      </w:r>
      <w:r w:rsidRPr="00DA07FB">
        <w:rPr>
          <w:rFonts w:ascii="Times New Roman" w:eastAsia="Times New Roman" w:hAnsi="Times New Roman" w:cs="Times New Roman"/>
          <w:b/>
          <w:color w:val="22272F"/>
          <w:sz w:val="24"/>
          <w:szCs w:val="24"/>
          <w:lang w:eastAsia="ru-RU"/>
        </w:rPr>
        <w:t> </w:t>
      </w:r>
      <w:r w:rsidRPr="00A87FBE">
        <w:rPr>
          <w:rFonts w:ascii="Times New Roman" w:eastAsia="Times New Roman" w:hAnsi="Times New Roman" w:cs="Times New Roman"/>
          <w:b/>
          <w:color w:val="22272F"/>
          <w:sz w:val="24"/>
          <w:szCs w:val="24"/>
          <w:shd w:val="clear" w:color="auto" w:fill="FFFABB"/>
          <w:lang w:eastAsia="ru-RU"/>
        </w:rPr>
        <w:t>Правительства</w:t>
      </w:r>
      <w:r w:rsidRPr="00DA07FB">
        <w:rPr>
          <w:rFonts w:ascii="Times New Roman" w:eastAsia="Times New Roman" w:hAnsi="Times New Roman" w:cs="Times New Roman"/>
          <w:b/>
          <w:color w:val="22272F"/>
          <w:sz w:val="24"/>
          <w:szCs w:val="24"/>
          <w:lang w:eastAsia="ru-RU"/>
        </w:rPr>
        <w:t> </w:t>
      </w:r>
      <w:r w:rsidRPr="00A87FBE">
        <w:rPr>
          <w:rFonts w:ascii="Times New Roman" w:eastAsia="Times New Roman" w:hAnsi="Times New Roman" w:cs="Times New Roman"/>
          <w:b/>
          <w:color w:val="22272F"/>
          <w:sz w:val="24"/>
          <w:szCs w:val="24"/>
          <w:shd w:val="clear" w:color="auto" w:fill="FFFABB"/>
          <w:lang w:eastAsia="ru-RU"/>
        </w:rPr>
        <w:t>РФ</w:t>
      </w:r>
      <w:r w:rsidRPr="00DA07FB">
        <w:rPr>
          <w:rFonts w:ascii="Times New Roman" w:eastAsia="Times New Roman" w:hAnsi="Times New Roman" w:cs="Times New Roman"/>
          <w:b/>
          <w:color w:val="22272F"/>
          <w:sz w:val="24"/>
          <w:szCs w:val="24"/>
          <w:lang w:eastAsia="ru-RU"/>
        </w:rPr>
        <w:t> от </w:t>
      </w:r>
      <w:r w:rsidRPr="00A87FBE">
        <w:rPr>
          <w:rFonts w:ascii="Times New Roman" w:eastAsia="Times New Roman" w:hAnsi="Times New Roman" w:cs="Times New Roman"/>
          <w:b/>
          <w:color w:val="22272F"/>
          <w:sz w:val="24"/>
          <w:szCs w:val="24"/>
          <w:shd w:val="clear" w:color="auto" w:fill="FFFABB"/>
          <w:lang w:eastAsia="ru-RU"/>
        </w:rPr>
        <w:t>1</w:t>
      </w:r>
      <w:r w:rsidRPr="00DA07FB">
        <w:rPr>
          <w:rFonts w:ascii="Times New Roman" w:eastAsia="Times New Roman" w:hAnsi="Times New Roman" w:cs="Times New Roman"/>
          <w:b/>
          <w:color w:val="22272F"/>
          <w:sz w:val="24"/>
          <w:szCs w:val="24"/>
          <w:lang w:eastAsia="ru-RU"/>
        </w:rPr>
        <w:t> </w:t>
      </w:r>
      <w:r w:rsidRPr="00A87FBE">
        <w:rPr>
          <w:rFonts w:ascii="Times New Roman" w:eastAsia="Times New Roman" w:hAnsi="Times New Roman" w:cs="Times New Roman"/>
          <w:b/>
          <w:color w:val="22272F"/>
          <w:sz w:val="24"/>
          <w:szCs w:val="24"/>
          <w:shd w:val="clear" w:color="auto" w:fill="FFFABB"/>
          <w:lang w:eastAsia="ru-RU"/>
        </w:rPr>
        <w:t>октября</w:t>
      </w:r>
      <w:r w:rsidRPr="00DA07FB">
        <w:rPr>
          <w:rFonts w:ascii="Times New Roman" w:eastAsia="Times New Roman" w:hAnsi="Times New Roman" w:cs="Times New Roman"/>
          <w:b/>
          <w:color w:val="22272F"/>
          <w:sz w:val="24"/>
          <w:szCs w:val="24"/>
          <w:lang w:eastAsia="ru-RU"/>
        </w:rPr>
        <w:t> </w:t>
      </w:r>
      <w:r w:rsidRPr="00A87FBE">
        <w:rPr>
          <w:rFonts w:ascii="Times New Roman" w:eastAsia="Times New Roman" w:hAnsi="Times New Roman" w:cs="Times New Roman"/>
          <w:b/>
          <w:color w:val="22272F"/>
          <w:sz w:val="24"/>
          <w:szCs w:val="24"/>
          <w:shd w:val="clear" w:color="auto" w:fill="FFFABB"/>
          <w:lang w:eastAsia="ru-RU"/>
        </w:rPr>
        <w:t>2020</w:t>
      </w:r>
      <w:r w:rsidRPr="00DA07FB">
        <w:rPr>
          <w:rFonts w:ascii="Times New Roman" w:eastAsia="Times New Roman" w:hAnsi="Times New Roman" w:cs="Times New Roman"/>
          <w:b/>
          <w:color w:val="22272F"/>
          <w:sz w:val="24"/>
          <w:szCs w:val="24"/>
          <w:lang w:eastAsia="ru-RU"/>
        </w:rPr>
        <w:t> г. N </w:t>
      </w:r>
      <w:r w:rsidRPr="00A87FBE">
        <w:rPr>
          <w:rFonts w:ascii="Times New Roman" w:eastAsia="Times New Roman" w:hAnsi="Times New Roman" w:cs="Times New Roman"/>
          <w:b/>
          <w:color w:val="22272F"/>
          <w:sz w:val="24"/>
          <w:szCs w:val="24"/>
          <w:shd w:val="clear" w:color="auto" w:fill="FFFABB"/>
          <w:lang w:eastAsia="ru-RU"/>
        </w:rPr>
        <w:t>1576</w:t>
      </w:r>
      <w:r w:rsidRPr="00DA07FB">
        <w:rPr>
          <w:rFonts w:ascii="Times New Roman" w:eastAsia="Times New Roman" w:hAnsi="Times New Roman" w:cs="Times New Roman"/>
          <w:b/>
          <w:color w:val="22272F"/>
          <w:sz w:val="24"/>
          <w:szCs w:val="24"/>
          <w:lang w:eastAsia="ru-RU"/>
        </w:rPr>
        <w:br/>
        <w: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w:t>
      </w:r>
      <w:proofErr w:type="gramEnd"/>
      <w:r w:rsidRPr="00DA07FB">
        <w:rPr>
          <w:rFonts w:ascii="Times New Roman" w:eastAsia="Times New Roman" w:hAnsi="Times New Roman" w:cs="Times New Roman"/>
          <w:b/>
          <w:color w:val="22272F"/>
          <w:sz w:val="24"/>
          <w:szCs w:val="24"/>
          <w:lang w:eastAsia="ru-RU"/>
        </w:rPr>
        <w:t>, плановых и внеплановых проверок, принятых по ним решений и выданных предписаний, представлений"</w:t>
      </w:r>
    </w:p>
    <w:bookmarkEnd w:id="0"/>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соответствии с </w:t>
      </w:r>
      <w:hyperlink r:id="rId5" w:anchor="/document/70353464/entry/992" w:history="1">
        <w:r w:rsidRPr="00DA07FB">
          <w:rPr>
            <w:rFonts w:ascii="Times New Roman" w:eastAsia="Times New Roman" w:hAnsi="Times New Roman" w:cs="Times New Roman"/>
            <w:color w:val="3272C0"/>
            <w:sz w:val="23"/>
            <w:szCs w:val="23"/>
            <w:lang w:eastAsia="ru-RU"/>
          </w:rPr>
          <w:t>частью 2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в сфере закупок товаров, работ, услуг для обеспечения государственных и муниципальных нужд" </w:t>
      </w:r>
      <w:r w:rsidRPr="00DA07FB">
        <w:rPr>
          <w:rFonts w:ascii="Times New Roman" w:eastAsia="Times New Roman" w:hAnsi="Times New Roman" w:cs="Times New Roman"/>
          <w:color w:val="22272F"/>
          <w:sz w:val="23"/>
          <w:szCs w:val="23"/>
          <w:shd w:val="clear" w:color="auto" w:fill="FFFABB"/>
          <w:lang w:eastAsia="ru-RU"/>
        </w:rPr>
        <w:t>Правительство</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постановляет:</w:t>
      </w:r>
    </w:p>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 Утвердить прилагаемые:</w:t>
      </w:r>
    </w:p>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6" w:anchor="/document/74731940/entry/1000" w:history="1">
        <w:r w:rsidRPr="00DA07FB">
          <w:rPr>
            <w:rFonts w:ascii="Times New Roman" w:eastAsia="Times New Roman" w:hAnsi="Times New Roman" w:cs="Times New Roman"/>
            <w:color w:val="3272C0"/>
            <w:sz w:val="23"/>
            <w:szCs w:val="23"/>
            <w:lang w:eastAsia="ru-RU"/>
          </w:rPr>
          <w:t>Правила</w:t>
        </w:r>
      </w:hyperlink>
      <w:r w:rsidRPr="00DA07FB">
        <w:rPr>
          <w:rFonts w:ascii="Times New Roman" w:eastAsia="Times New Roman" w:hAnsi="Times New Roman" w:cs="Times New Roman"/>
          <w:color w:val="22272F"/>
          <w:sz w:val="23"/>
          <w:szCs w:val="23"/>
          <w:lang w:eastAsia="ru-RU"/>
        </w:rPr>
        <w:t>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w:t>
      </w:r>
    </w:p>
    <w:p w:rsidR="00DA07FB" w:rsidRPr="00DA07FB" w:rsidRDefault="00DA07FB" w:rsidP="00DA07FB">
      <w:pPr>
        <w:shd w:val="clear" w:color="auto" w:fill="F0E9D3"/>
        <w:spacing w:line="240" w:lineRule="auto"/>
        <w:jc w:val="both"/>
        <w:rPr>
          <w:rFonts w:ascii="Times New Roman" w:eastAsia="Times New Roman" w:hAnsi="Times New Roman" w:cs="Times New Roman"/>
          <w:color w:val="464C55"/>
          <w:sz w:val="20"/>
          <w:szCs w:val="20"/>
          <w:lang w:eastAsia="ru-RU"/>
        </w:rPr>
      </w:pPr>
      <w:r w:rsidRPr="00DA07FB">
        <w:rPr>
          <w:rFonts w:ascii="Times New Roman" w:eastAsia="Times New Roman" w:hAnsi="Times New Roman" w:cs="Times New Roman"/>
          <w:color w:val="464C55"/>
          <w:sz w:val="20"/>
          <w:szCs w:val="20"/>
          <w:lang w:eastAsia="ru-RU"/>
        </w:rPr>
        <w:t>Абзац третий </w:t>
      </w:r>
      <w:hyperlink r:id="rId7" w:anchor="/document/74731940/entry/230" w:history="1">
        <w:r w:rsidRPr="00DA07FB">
          <w:rPr>
            <w:rFonts w:ascii="Times New Roman" w:eastAsia="Times New Roman" w:hAnsi="Times New Roman" w:cs="Times New Roman"/>
            <w:color w:val="3272C0"/>
            <w:sz w:val="20"/>
            <w:szCs w:val="20"/>
            <w:lang w:eastAsia="ru-RU"/>
          </w:rPr>
          <w:t>вступает в силу</w:t>
        </w:r>
      </w:hyperlink>
      <w:r w:rsidRPr="00DA07FB">
        <w:rPr>
          <w:rFonts w:ascii="Times New Roman" w:eastAsia="Times New Roman" w:hAnsi="Times New Roman" w:cs="Times New Roman"/>
          <w:color w:val="464C55"/>
          <w:sz w:val="20"/>
          <w:szCs w:val="20"/>
          <w:lang w:eastAsia="ru-RU"/>
        </w:rPr>
        <w:t> с 1 июля 2021 г.</w:t>
      </w:r>
    </w:p>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8" w:anchor="/document/74731940/entry/2000" w:history="1">
        <w:proofErr w:type="gramStart"/>
        <w:r w:rsidRPr="00DA07FB">
          <w:rPr>
            <w:rFonts w:ascii="Times New Roman" w:eastAsia="Times New Roman" w:hAnsi="Times New Roman" w:cs="Times New Roman"/>
            <w:color w:val="3272C0"/>
            <w:sz w:val="23"/>
            <w:szCs w:val="23"/>
            <w:lang w:eastAsia="ru-RU"/>
          </w:rPr>
          <w:t>изменения</w:t>
        </w:r>
      </w:hyperlink>
      <w:r w:rsidRPr="00DA07FB">
        <w:rPr>
          <w:rFonts w:ascii="Times New Roman" w:eastAsia="Times New Roman" w:hAnsi="Times New Roman" w:cs="Times New Roman"/>
          <w:color w:val="22272F"/>
          <w:sz w:val="23"/>
          <w:szCs w:val="23"/>
          <w:lang w:eastAsia="ru-RU"/>
        </w:rPr>
        <w:t>, которые вносятся в </w:t>
      </w:r>
      <w:hyperlink r:id="rId9" w:anchor="/document/71234602/entry/1000" w:history="1">
        <w:r w:rsidRPr="00DA07FB">
          <w:rPr>
            <w:rFonts w:ascii="Times New Roman" w:eastAsia="Times New Roman" w:hAnsi="Times New Roman" w:cs="Times New Roman"/>
            <w:color w:val="3272C0"/>
            <w:sz w:val="23"/>
            <w:szCs w:val="23"/>
            <w:lang w:eastAsia="ru-RU"/>
          </w:rPr>
          <w:t>Правила</w:t>
        </w:r>
      </w:hyperlink>
      <w:r w:rsidRPr="00DA07FB">
        <w:rPr>
          <w:rFonts w:ascii="Times New Roman" w:eastAsia="Times New Roman" w:hAnsi="Times New Roman" w:cs="Times New Roman"/>
          <w:color w:val="22272F"/>
          <w:sz w:val="23"/>
          <w:szCs w:val="23"/>
          <w:lang w:eastAsia="ru-RU"/>
        </w:rPr>
        <w:t> ведения реестра жалоб, плановых и внеплановых проверок, принятых по ним решений и выданных предписаний, представлений, утвержденные </w:t>
      </w:r>
      <w:hyperlink r:id="rId10" w:anchor="/document/71234602/entry/0" w:history="1">
        <w:r w:rsidRPr="00DA07FB">
          <w:rPr>
            <w:rFonts w:ascii="Times New Roman" w:eastAsia="Times New Roman" w:hAnsi="Times New Roman" w:cs="Times New Roman"/>
            <w:color w:val="3272C0"/>
            <w:sz w:val="23"/>
            <w:szCs w:val="23"/>
            <w:shd w:val="clear" w:color="auto" w:fill="FFFABB"/>
            <w:lang w:eastAsia="ru-RU"/>
          </w:rPr>
          <w:t>постановлением</w:t>
        </w:r>
      </w:hyperlink>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Правительства</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roofErr w:type="gramEnd"/>
      <w:r w:rsidRPr="00DA07FB">
        <w:rPr>
          <w:rFonts w:ascii="Times New Roman" w:eastAsia="Times New Roman" w:hAnsi="Times New Roman" w:cs="Times New Roman"/>
          <w:color w:val="22272F"/>
          <w:sz w:val="23"/>
          <w:szCs w:val="23"/>
          <w:lang w:eastAsia="ru-RU"/>
        </w:rPr>
        <w:t xml:space="preserve"> </w:t>
      </w:r>
      <w:proofErr w:type="gramStart"/>
      <w:r w:rsidRPr="00DA07FB">
        <w:rPr>
          <w:rFonts w:ascii="Times New Roman" w:eastAsia="Times New Roman" w:hAnsi="Times New Roman" w:cs="Times New Roman"/>
          <w:color w:val="22272F"/>
          <w:sz w:val="23"/>
          <w:szCs w:val="23"/>
          <w:lang w:eastAsia="ru-RU"/>
        </w:rPr>
        <w:t>2020, N 17, ст. 2765).</w:t>
      </w:r>
      <w:proofErr w:type="gramEnd"/>
    </w:p>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2. Настоящее </w:t>
      </w:r>
      <w:r w:rsidRPr="00DA07FB">
        <w:rPr>
          <w:rFonts w:ascii="Times New Roman" w:eastAsia="Times New Roman" w:hAnsi="Times New Roman" w:cs="Times New Roman"/>
          <w:color w:val="22272F"/>
          <w:sz w:val="23"/>
          <w:szCs w:val="23"/>
          <w:shd w:val="clear" w:color="auto" w:fill="FFFABB"/>
          <w:lang w:eastAsia="ru-RU"/>
        </w:rPr>
        <w:t>постановление</w:t>
      </w:r>
      <w:r w:rsidRPr="00DA07FB">
        <w:rPr>
          <w:rFonts w:ascii="Times New Roman" w:eastAsia="Times New Roman" w:hAnsi="Times New Roman" w:cs="Times New Roman"/>
          <w:color w:val="22272F"/>
          <w:sz w:val="23"/>
          <w:szCs w:val="23"/>
          <w:lang w:eastAsia="ru-RU"/>
        </w:rPr>
        <w:t> вступает в силу со дня его </w:t>
      </w:r>
      <w:hyperlink r:id="rId11" w:anchor="/document/74731941/entry/0" w:history="1">
        <w:r w:rsidRPr="00DA07FB">
          <w:rPr>
            <w:rFonts w:ascii="Times New Roman" w:eastAsia="Times New Roman" w:hAnsi="Times New Roman" w:cs="Times New Roman"/>
            <w:color w:val="3272C0"/>
            <w:sz w:val="23"/>
            <w:szCs w:val="23"/>
            <w:lang w:eastAsia="ru-RU"/>
          </w:rPr>
          <w:t>официального опубликования</w:t>
        </w:r>
      </w:hyperlink>
      <w:r w:rsidRPr="00DA07FB">
        <w:rPr>
          <w:rFonts w:ascii="Times New Roman" w:eastAsia="Times New Roman" w:hAnsi="Times New Roman" w:cs="Times New Roman"/>
          <w:color w:val="22272F"/>
          <w:sz w:val="23"/>
          <w:szCs w:val="23"/>
          <w:lang w:eastAsia="ru-RU"/>
        </w:rPr>
        <w:t>, за исключением:</w:t>
      </w:r>
    </w:p>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2" w:anchor="/document/74731940/entry/1062" w:history="1">
        <w:proofErr w:type="gramStart"/>
        <w:r w:rsidRPr="00DA07FB">
          <w:rPr>
            <w:rFonts w:ascii="Times New Roman" w:eastAsia="Times New Roman" w:hAnsi="Times New Roman" w:cs="Times New Roman"/>
            <w:color w:val="3272C0"/>
            <w:sz w:val="23"/>
            <w:szCs w:val="23"/>
            <w:lang w:eastAsia="ru-RU"/>
          </w:rPr>
          <w:t>пунктов 62 - 74</w:t>
        </w:r>
      </w:hyperlink>
      <w:r w:rsidRPr="00DA07FB">
        <w:rPr>
          <w:rFonts w:ascii="Times New Roman" w:eastAsia="Times New Roman" w:hAnsi="Times New Roman" w:cs="Times New Roman"/>
          <w:color w:val="22272F"/>
          <w:sz w:val="23"/>
          <w:szCs w:val="23"/>
          <w:lang w:eastAsia="ru-RU"/>
        </w:rPr>
        <w:t> утвержденных настоящим </w:t>
      </w:r>
      <w:r w:rsidRPr="00DA07FB">
        <w:rPr>
          <w:rFonts w:ascii="Times New Roman" w:eastAsia="Times New Roman" w:hAnsi="Times New Roman" w:cs="Times New Roman"/>
          <w:color w:val="22272F"/>
          <w:sz w:val="23"/>
          <w:szCs w:val="23"/>
          <w:shd w:val="clear" w:color="auto" w:fill="FFFABB"/>
          <w:lang w:eastAsia="ru-RU"/>
        </w:rPr>
        <w:t>постановлением</w:t>
      </w:r>
      <w:r w:rsidRPr="00DA07FB">
        <w:rPr>
          <w:rFonts w:ascii="Times New Roman" w:eastAsia="Times New Roman" w:hAnsi="Times New Roman" w:cs="Times New Roman"/>
          <w:color w:val="22272F"/>
          <w:sz w:val="23"/>
          <w:szCs w:val="23"/>
          <w:lang w:eastAsia="ru-RU"/>
        </w:rPr>
        <w:t>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которые вступают в силу с 1 июля 2022 г.;</w:t>
      </w:r>
      <w:proofErr w:type="gramEnd"/>
    </w:p>
    <w:p w:rsidR="00DA07FB" w:rsidRP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3" w:anchor="/document/74731940/entry/12" w:history="1">
        <w:r w:rsidRPr="00DA07FB">
          <w:rPr>
            <w:rFonts w:ascii="Times New Roman" w:eastAsia="Times New Roman" w:hAnsi="Times New Roman" w:cs="Times New Roman"/>
            <w:color w:val="3272C0"/>
            <w:sz w:val="23"/>
            <w:szCs w:val="23"/>
            <w:lang w:eastAsia="ru-RU"/>
          </w:rPr>
          <w:t>абзаца третьего пункта 1</w:t>
        </w:r>
      </w:hyperlink>
      <w:r w:rsidRPr="00DA07FB">
        <w:rPr>
          <w:rFonts w:ascii="Times New Roman" w:eastAsia="Times New Roman" w:hAnsi="Times New Roman" w:cs="Times New Roman"/>
          <w:color w:val="22272F"/>
          <w:sz w:val="23"/>
          <w:szCs w:val="23"/>
          <w:lang w:eastAsia="ru-RU"/>
        </w:rPr>
        <w:t> настоящего </w:t>
      </w:r>
      <w:r w:rsidRPr="00DA07FB">
        <w:rPr>
          <w:rFonts w:ascii="Times New Roman" w:eastAsia="Times New Roman" w:hAnsi="Times New Roman" w:cs="Times New Roman"/>
          <w:color w:val="22272F"/>
          <w:sz w:val="23"/>
          <w:szCs w:val="23"/>
          <w:shd w:val="clear" w:color="auto" w:fill="FFFABB"/>
          <w:lang w:eastAsia="ru-RU"/>
        </w:rPr>
        <w:t>постановления</w:t>
      </w:r>
      <w:r w:rsidRPr="00DA07FB">
        <w:rPr>
          <w:rFonts w:ascii="Times New Roman" w:eastAsia="Times New Roman" w:hAnsi="Times New Roman" w:cs="Times New Roman"/>
          <w:color w:val="22272F"/>
          <w:sz w:val="23"/>
          <w:szCs w:val="23"/>
          <w:lang w:eastAsia="ru-RU"/>
        </w:rPr>
        <w:t>, который вступает в силу с 1 июля 2021 г.</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DA07FB" w:rsidRPr="00DA07FB" w:rsidTr="00DA07FB">
        <w:tc>
          <w:tcPr>
            <w:tcW w:w="3300" w:type="pct"/>
            <w:vAlign w:val="bottom"/>
            <w:hideMark/>
          </w:tcPr>
          <w:p w:rsidR="00DA07FB" w:rsidRPr="00DA07FB" w:rsidRDefault="00DA07FB" w:rsidP="00DA07FB">
            <w:pPr>
              <w:spacing w:after="0" w:line="240" w:lineRule="auto"/>
              <w:rPr>
                <w:rFonts w:ascii="Times New Roman" w:eastAsia="Times New Roman" w:hAnsi="Times New Roman" w:cs="Times New Roman"/>
                <w:sz w:val="24"/>
                <w:szCs w:val="24"/>
                <w:lang w:eastAsia="ru-RU"/>
              </w:rPr>
            </w:pPr>
            <w:r w:rsidRPr="00DA07FB">
              <w:rPr>
                <w:rFonts w:ascii="Times New Roman" w:eastAsia="Times New Roman" w:hAnsi="Times New Roman" w:cs="Times New Roman"/>
                <w:sz w:val="24"/>
                <w:szCs w:val="24"/>
                <w:lang w:eastAsia="ru-RU"/>
              </w:rPr>
              <w:t>Председатель </w:t>
            </w:r>
            <w:r w:rsidRPr="00DA07FB">
              <w:rPr>
                <w:rFonts w:ascii="Times New Roman" w:eastAsia="Times New Roman" w:hAnsi="Times New Roman" w:cs="Times New Roman"/>
                <w:sz w:val="24"/>
                <w:szCs w:val="24"/>
                <w:shd w:val="clear" w:color="auto" w:fill="FFFABB"/>
                <w:lang w:eastAsia="ru-RU"/>
              </w:rPr>
              <w:t>Правительства</w:t>
            </w:r>
            <w:r w:rsidRPr="00DA07FB">
              <w:rPr>
                <w:rFonts w:ascii="Times New Roman" w:eastAsia="Times New Roman" w:hAnsi="Times New Roman" w:cs="Times New Roman"/>
                <w:sz w:val="24"/>
                <w:szCs w:val="24"/>
                <w:lang w:eastAsia="ru-RU"/>
              </w:rPr>
              <w:br/>
            </w:r>
            <w:r w:rsidRPr="00DA07FB">
              <w:rPr>
                <w:rFonts w:ascii="Times New Roman" w:eastAsia="Times New Roman" w:hAnsi="Times New Roman" w:cs="Times New Roman"/>
                <w:sz w:val="24"/>
                <w:szCs w:val="24"/>
                <w:shd w:val="clear" w:color="auto" w:fill="FFFABB"/>
                <w:lang w:eastAsia="ru-RU"/>
              </w:rPr>
              <w:t>Российской</w:t>
            </w:r>
            <w:r w:rsidRPr="00DA07FB">
              <w:rPr>
                <w:rFonts w:ascii="Times New Roman" w:eastAsia="Times New Roman" w:hAnsi="Times New Roman" w:cs="Times New Roman"/>
                <w:sz w:val="24"/>
                <w:szCs w:val="24"/>
                <w:lang w:eastAsia="ru-RU"/>
              </w:rPr>
              <w:t> </w:t>
            </w:r>
            <w:r w:rsidRPr="00DA07FB">
              <w:rPr>
                <w:rFonts w:ascii="Times New Roman" w:eastAsia="Times New Roman" w:hAnsi="Times New Roman" w:cs="Times New Roman"/>
                <w:sz w:val="24"/>
                <w:szCs w:val="24"/>
                <w:shd w:val="clear" w:color="auto" w:fill="FFFABB"/>
                <w:lang w:eastAsia="ru-RU"/>
              </w:rPr>
              <w:t>Федерации</w:t>
            </w:r>
          </w:p>
        </w:tc>
        <w:tc>
          <w:tcPr>
            <w:tcW w:w="1650" w:type="pct"/>
            <w:vAlign w:val="bottom"/>
            <w:hideMark/>
          </w:tcPr>
          <w:p w:rsidR="00DA07FB" w:rsidRPr="00DA07FB" w:rsidRDefault="00DA07FB" w:rsidP="00DA07FB">
            <w:pPr>
              <w:spacing w:after="0" w:line="240" w:lineRule="auto"/>
              <w:jc w:val="right"/>
              <w:rPr>
                <w:rFonts w:ascii="Times New Roman" w:eastAsia="Times New Roman" w:hAnsi="Times New Roman" w:cs="Times New Roman"/>
                <w:sz w:val="24"/>
                <w:szCs w:val="24"/>
                <w:lang w:eastAsia="ru-RU"/>
              </w:rPr>
            </w:pPr>
            <w:r w:rsidRPr="00DA07FB">
              <w:rPr>
                <w:rFonts w:ascii="Times New Roman" w:eastAsia="Times New Roman" w:hAnsi="Times New Roman" w:cs="Times New Roman"/>
                <w:sz w:val="24"/>
                <w:szCs w:val="24"/>
                <w:lang w:eastAsia="ru-RU"/>
              </w:rPr>
              <w:t>М. </w:t>
            </w:r>
            <w:proofErr w:type="spellStart"/>
            <w:r w:rsidRPr="00DA07FB">
              <w:rPr>
                <w:rFonts w:ascii="Times New Roman" w:eastAsia="Times New Roman" w:hAnsi="Times New Roman" w:cs="Times New Roman"/>
                <w:sz w:val="24"/>
                <w:szCs w:val="24"/>
                <w:lang w:eastAsia="ru-RU"/>
              </w:rPr>
              <w:t>Мишустин</w:t>
            </w:r>
            <w:proofErr w:type="spellEnd"/>
          </w:p>
        </w:tc>
      </w:tr>
    </w:tbl>
    <w:p w:rsidR="00DA07FB" w:rsidRDefault="00DA07FB"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w:t>
      </w:r>
    </w:p>
    <w:p w:rsidR="00134925" w:rsidRDefault="00134925"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134925" w:rsidRPr="00DA07FB" w:rsidRDefault="00134925" w:rsidP="00DA07F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DA07FB" w:rsidRPr="00DA07FB" w:rsidRDefault="00DA07FB" w:rsidP="00DA07FB">
      <w:pPr>
        <w:spacing w:before="100" w:beforeAutospacing="1" w:after="100" w:afterAutospacing="1" w:line="240" w:lineRule="auto"/>
        <w:jc w:val="right"/>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b/>
          <w:bCs/>
          <w:color w:val="22272F"/>
          <w:sz w:val="23"/>
          <w:szCs w:val="23"/>
          <w:lang w:eastAsia="ru-RU"/>
        </w:rPr>
        <w:lastRenderedPageBreak/>
        <w:t>УТВЕРЖДЕНЫ</w:t>
      </w:r>
      <w:r w:rsidRPr="00DA07FB">
        <w:rPr>
          <w:rFonts w:ascii="Times New Roman" w:eastAsia="Times New Roman" w:hAnsi="Times New Roman" w:cs="Times New Roman"/>
          <w:b/>
          <w:bCs/>
          <w:color w:val="22272F"/>
          <w:sz w:val="23"/>
          <w:szCs w:val="23"/>
          <w:lang w:eastAsia="ru-RU"/>
        </w:rPr>
        <w:br/>
      </w:r>
      <w:hyperlink r:id="rId14" w:anchor="/document/74731940/entry/0" w:history="1">
        <w:r w:rsidRPr="00DA07FB">
          <w:rPr>
            <w:rFonts w:ascii="Times New Roman" w:eastAsia="Times New Roman" w:hAnsi="Times New Roman" w:cs="Times New Roman"/>
            <w:b/>
            <w:bCs/>
            <w:color w:val="3272C0"/>
            <w:sz w:val="23"/>
            <w:szCs w:val="23"/>
            <w:shd w:val="clear" w:color="auto" w:fill="FFFABB"/>
            <w:lang w:eastAsia="ru-RU"/>
          </w:rPr>
          <w:t>постановлением</w:t>
        </w:r>
      </w:hyperlink>
      <w:r w:rsidRPr="00DA07FB">
        <w:rPr>
          <w:rFonts w:ascii="Times New Roman" w:eastAsia="Times New Roman" w:hAnsi="Times New Roman" w:cs="Times New Roman"/>
          <w:b/>
          <w:bCs/>
          <w:color w:val="22272F"/>
          <w:sz w:val="23"/>
          <w:szCs w:val="23"/>
          <w:lang w:eastAsia="ru-RU"/>
        </w:rPr>
        <w:t> </w:t>
      </w:r>
      <w:r w:rsidRPr="00DA07FB">
        <w:rPr>
          <w:rFonts w:ascii="Times New Roman" w:eastAsia="Times New Roman" w:hAnsi="Times New Roman" w:cs="Times New Roman"/>
          <w:b/>
          <w:bCs/>
          <w:color w:val="22272F"/>
          <w:sz w:val="23"/>
          <w:szCs w:val="23"/>
          <w:shd w:val="clear" w:color="auto" w:fill="FFFABB"/>
          <w:lang w:eastAsia="ru-RU"/>
        </w:rPr>
        <w:t>Правительства</w:t>
      </w:r>
      <w:r w:rsidRPr="00DA07FB">
        <w:rPr>
          <w:rFonts w:ascii="Times New Roman" w:eastAsia="Times New Roman" w:hAnsi="Times New Roman" w:cs="Times New Roman"/>
          <w:b/>
          <w:bCs/>
          <w:color w:val="22272F"/>
          <w:sz w:val="23"/>
          <w:szCs w:val="23"/>
          <w:lang w:eastAsia="ru-RU"/>
        </w:rPr>
        <w:br/>
      </w:r>
      <w:r w:rsidRPr="00DA07FB">
        <w:rPr>
          <w:rFonts w:ascii="Times New Roman" w:eastAsia="Times New Roman" w:hAnsi="Times New Roman" w:cs="Times New Roman"/>
          <w:b/>
          <w:bCs/>
          <w:color w:val="22272F"/>
          <w:sz w:val="23"/>
          <w:szCs w:val="23"/>
          <w:shd w:val="clear" w:color="auto" w:fill="FFFABB"/>
          <w:lang w:eastAsia="ru-RU"/>
        </w:rPr>
        <w:t>Российской</w:t>
      </w:r>
      <w:r w:rsidRPr="00DA07FB">
        <w:rPr>
          <w:rFonts w:ascii="Times New Roman" w:eastAsia="Times New Roman" w:hAnsi="Times New Roman" w:cs="Times New Roman"/>
          <w:b/>
          <w:bCs/>
          <w:color w:val="22272F"/>
          <w:sz w:val="23"/>
          <w:szCs w:val="23"/>
          <w:lang w:eastAsia="ru-RU"/>
        </w:rPr>
        <w:t> </w:t>
      </w:r>
      <w:r w:rsidRPr="00DA07FB">
        <w:rPr>
          <w:rFonts w:ascii="Times New Roman" w:eastAsia="Times New Roman" w:hAnsi="Times New Roman" w:cs="Times New Roman"/>
          <w:b/>
          <w:bCs/>
          <w:color w:val="22272F"/>
          <w:sz w:val="23"/>
          <w:szCs w:val="23"/>
          <w:shd w:val="clear" w:color="auto" w:fill="FFFABB"/>
          <w:lang w:eastAsia="ru-RU"/>
        </w:rPr>
        <w:t>Федерации</w:t>
      </w:r>
      <w:r w:rsidRPr="00DA07FB">
        <w:rPr>
          <w:rFonts w:ascii="Times New Roman" w:eastAsia="Times New Roman" w:hAnsi="Times New Roman" w:cs="Times New Roman"/>
          <w:b/>
          <w:bCs/>
          <w:color w:val="22272F"/>
          <w:sz w:val="23"/>
          <w:szCs w:val="23"/>
          <w:lang w:eastAsia="ru-RU"/>
        </w:rPr>
        <w:br/>
      </w:r>
      <w:r w:rsidRPr="00134925">
        <w:rPr>
          <w:rFonts w:ascii="Times New Roman" w:eastAsia="Times New Roman" w:hAnsi="Times New Roman" w:cs="Times New Roman"/>
          <w:b/>
          <w:bCs/>
          <w:color w:val="22272F"/>
          <w:sz w:val="24"/>
          <w:szCs w:val="24"/>
          <w:lang w:eastAsia="ru-RU"/>
        </w:rPr>
        <w:t>от </w:t>
      </w:r>
      <w:r w:rsidRPr="00134925">
        <w:rPr>
          <w:rFonts w:ascii="Times New Roman" w:eastAsia="Times New Roman" w:hAnsi="Times New Roman" w:cs="Times New Roman"/>
          <w:b/>
          <w:bCs/>
          <w:color w:val="22272F"/>
          <w:sz w:val="24"/>
          <w:szCs w:val="24"/>
          <w:shd w:val="clear" w:color="auto" w:fill="FFFABB"/>
          <w:lang w:eastAsia="ru-RU"/>
        </w:rPr>
        <w:t>1</w:t>
      </w:r>
      <w:r w:rsidRPr="00134925">
        <w:rPr>
          <w:rFonts w:ascii="Times New Roman" w:eastAsia="Times New Roman" w:hAnsi="Times New Roman" w:cs="Times New Roman"/>
          <w:b/>
          <w:bCs/>
          <w:color w:val="22272F"/>
          <w:sz w:val="24"/>
          <w:szCs w:val="24"/>
          <w:lang w:eastAsia="ru-RU"/>
        </w:rPr>
        <w:t> </w:t>
      </w:r>
      <w:r w:rsidRPr="00134925">
        <w:rPr>
          <w:rFonts w:ascii="Times New Roman" w:eastAsia="Times New Roman" w:hAnsi="Times New Roman" w:cs="Times New Roman"/>
          <w:b/>
          <w:bCs/>
          <w:color w:val="22272F"/>
          <w:sz w:val="24"/>
          <w:szCs w:val="24"/>
          <w:shd w:val="clear" w:color="auto" w:fill="FFFABB"/>
          <w:lang w:eastAsia="ru-RU"/>
        </w:rPr>
        <w:t>октября</w:t>
      </w:r>
      <w:r w:rsidRPr="00134925">
        <w:rPr>
          <w:rFonts w:ascii="Times New Roman" w:eastAsia="Times New Roman" w:hAnsi="Times New Roman" w:cs="Times New Roman"/>
          <w:b/>
          <w:bCs/>
          <w:color w:val="22272F"/>
          <w:sz w:val="24"/>
          <w:szCs w:val="24"/>
          <w:lang w:eastAsia="ru-RU"/>
        </w:rPr>
        <w:t> </w:t>
      </w:r>
      <w:r w:rsidRPr="00134925">
        <w:rPr>
          <w:rFonts w:ascii="Times New Roman" w:eastAsia="Times New Roman" w:hAnsi="Times New Roman" w:cs="Times New Roman"/>
          <w:b/>
          <w:bCs/>
          <w:color w:val="22272F"/>
          <w:sz w:val="24"/>
          <w:szCs w:val="24"/>
          <w:shd w:val="clear" w:color="auto" w:fill="FFFABB"/>
          <w:lang w:eastAsia="ru-RU"/>
        </w:rPr>
        <w:t>2020</w:t>
      </w:r>
      <w:r w:rsidRPr="00134925">
        <w:rPr>
          <w:rFonts w:ascii="Times New Roman" w:eastAsia="Times New Roman" w:hAnsi="Times New Roman" w:cs="Times New Roman"/>
          <w:b/>
          <w:bCs/>
          <w:color w:val="22272F"/>
          <w:sz w:val="24"/>
          <w:szCs w:val="24"/>
          <w:lang w:eastAsia="ru-RU"/>
        </w:rPr>
        <w:t> г. N </w:t>
      </w:r>
      <w:r w:rsidRPr="00134925">
        <w:rPr>
          <w:rFonts w:ascii="Times New Roman" w:eastAsia="Times New Roman" w:hAnsi="Times New Roman" w:cs="Times New Roman"/>
          <w:b/>
          <w:bCs/>
          <w:color w:val="22272F"/>
          <w:sz w:val="24"/>
          <w:szCs w:val="24"/>
          <w:shd w:val="clear" w:color="auto" w:fill="FFFABB"/>
          <w:lang w:eastAsia="ru-RU"/>
        </w:rPr>
        <w:t>1576</w:t>
      </w:r>
    </w:p>
    <w:p w:rsidR="00DA07FB" w:rsidRPr="00DA07FB" w:rsidRDefault="00DA07FB" w:rsidP="00DA07FB">
      <w:pPr>
        <w:spacing w:before="100" w:beforeAutospacing="1" w:after="100" w:afterAutospacing="1" w:line="240" w:lineRule="auto"/>
        <w:jc w:val="center"/>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Правила</w:t>
      </w:r>
      <w:r w:rsidRPr="00DA07FB">
        <w:rPr>
          <w:rFonts w:ascii="Times New Roman" w:eastAsia="Times New Roman" w:hAnsi="Times New Roman" w:cs="Times New Roman"/>
          <w:color w:val="22272F"/>
          <w:sz w:val="24"/>
          <w:szCs w:val="24"/>
          <w:lang w:eastAsia="ru-RU"/>
        </w:rPr>
        <w:br/>
        <w:t>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I. Общие положения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 Настоящие Правила определяют:</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проводимых органами контроля, указанными в </w:t>
      </w:r>
      <w:hyperlink r:id="rId15" w:anchor="/document/70353464/entry/9911" w:history="1">
        <w:r w:rsidRPr="00DA07FB">
          <w:rPr>
            <w:rFonts w:ascii="Times New Roman" w:eastAsia="Times New Roman" w:hAnsi="Times New Roman" w:cs="Times New Roman"/>
            <w:color w:val="3272C0"/>
            <w:sz w:val="23"/>
            <w:szCs w:val="23"/>
            <w:lang w:eastAsia="ru-RU"/>
          </w:rPr>
          <w:t>пункте 1 части 1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w:t>
      </w:r>
      <w:proofErr w:type="gramEnd"/>
      <w:r w:rsidRPr="00DA07FB">
        <w:rPr>
          <w:rFonts w:ascii="Times New Roman" w:eastAsia="Times New Roman" w:hAnsi="Times New Roman" w:cs="Times New Roman"/>
          <w:color w:val="22272F"/>
          <w:sz w:val="23"/>
          <w:szCs w:val="23"/>
          <w:lang w:eastAsia="ru-RU"/>
        </w:rPr>
        <w:t xml:space="preserve"> </w:t>
      </w:r>
      <w:proofErr w:type="gramStart"/>
      <w:r w:rsidRPr="00DA07FB">
        <w:rPr>
          <w:rFonts w:ascii="Times New Roman" w:eastAsia="Times New Roman" w:hAnsi="Times New Roman" w:cs="Times New Roman"/>
          <w:color w:val="22272F"/>
          <w:sz w:val="23"/>
          <w:szCs w:val="23"/>
          <w:lang w:eastAsia="ru-RU"/>
        </w:rPr>
        <w:t>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контрольные органы, субъекты контроля),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w:t>
      </w:r>
      <w:proofErr w:type="gramEnd"/>
      <w:r w:rsidRPr="00DA07FB">
        <w:rPr>
          <w:rFonts w:ascii="Times New Roman" w:eastAsia="Times New Roman" w:hAnsi="Times New Roman" w:cs="Times New Roman"/>
          <w:color w:val="22272F"/>
          <w:sz w:val="23"/>
          <w:szCs w:val="23"/>
          <w:lang w:eastAsia="ru-RU"/>
        </w:rPr>
        <w:t xml:space="preserve"> также порядок оформления результатов таких проверок;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б) критерии отнесения субъекта контроля к определенной категории риска;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порядок и сроки направления и исполнения предписаний контрольных органов;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г) перечень должностных лиц контрольных органов, уполномоченных на проведение проверок, а также их права, обязанности и ответственность;</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е) 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2. В случае если в ходе рассмотрения обращения о нарушении </w:t>
      </w:r>
      <w:hyperlink r:id="rId16"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в порядке, предусмотренном </w:t>
      </w:r>
      <w:hyperlink r:id="rId17" w:anchor="/document/12146661/entry/0" w:history="1">
        <w:r w:rsidRPr="00DA07FB">
          <w:rPr>
            <w:rFonts w:ascii="Times New Roman" w:eastAsia="Times New Roman" w:hAnsi="Times New Roman" w:cs="Times New Roman"/>
            <w:color w:val="3272C0"/>
            <w:sz w:val="23"/>
            <w:szCs w:val="23"/>
            <w:lang w:eastAsia="ru-RU"/>
          </w:rPr>
          <w:t>Федеральным законом</w:t>
        </w:r>
      </w:hyperlink>
      <w:r w:rsidRPr="00DA07FB">
        <w:rPr>
          <w:rFonts w:ascii="Times New Roman" w:eastAsia="Times New Roman" w:hAnsi="Times New Roman" w:cs="Times New Roman"/>
          <w:color w:val="22272F"/>
          <w:sz w:val="23"/>
          <w:szCs w:val="23"/>
          <w:lang w:eastAsia="ru-RU"/>
        </w:rPr>
        <w:t>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3. Настоящие Правила применяются в отношении плановых (внеплановых) проверок, которые были начаты после вступления в силу настоящих Правил.</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32"/>
          <w:szCs w:val="32"/>
          <w:lang w:eastAsia="ru-RU"/>
        </w:rPr>
      </w:pPr>
      <w:r w:rsidRPr="00DA07FB">
        <w:rPr>
          <w:rFonts w:ascii="Times New Roman" w:eastAsia="Times New Roman" w:hAnsi="Times New Roman" w:cs="Times New Roman"/>
          <w:color w:val="22272F"/>
          <w:sz w:val="32"/>
          <w:szCs w:val="32"/>
          <w:lang w:eastAsia="ru-RU"/>
        </w:rPr>
        <w:t>II. Формы проведения плановых (внеплановых) проверок, сроки и периодичность их проведения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4. Контрольные органы осуществляют контроль в сфере закупок путем проведения плановых (внеплановых) проверок.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Внеплановая проверка проводится в форме документарной проверки и (или) выездной проверки в порядке, установленном настоящими Правилами.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lastRenderedPageBreak/>
        <w:t>Плановая проверка проводится в форме документарной проверки и (или) выездной проверки в порядке, установленном настоящими Правилами.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 результатам проведения внеплановой проверки принимается решение о наличии нарушений </w:t>
      </w:r>
      <w:hyperlink r:id="rId18"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xml:space="preserve"> о контрактной системе либо о </w:t>
      </w:r>
      <w:proofErr w:type="spellStart"/>
      <w:r w:rsidRPr="00DA07FB">
        <w:rPr>
          <w:rFonts w:ascii="Times New Roman" w:eastAsia="Times New Roman" w:hAnsi="Times New Roman" w:cs="Times New Roman"/>
          <w:color w:val="22272F"/>
          <w:sz w:val="23"/>
          <w:szCs w:val="23"/>
          <w:lang w:eastAsia="ru-RU"/>
        </w:rPr>
        <w:t>неподтверждении</w:t>
      </w:r>
      <w:proofErr w:type="spellEnd"/>
      <w:r w:rsidRPr="00DA07FB">
        <w:rPr>
          <w:rFonts w:ascii="Times New Roman" w:eastAsia="Times New Roman" w:hAnsi="Times New Roman" w:cs="Times New Roman"/>
          <w:color w:val="22272F"/>
          <w:sz w:val="23"/>
          <w:szCs w:val="23"/>
          <w:lang w:eastAsia="ru-RU"/>
        </w:rPr>
        <w:t xml:space="preserve"> таких нарушений в действиях (бездействии) субъектов контроля (далее - решение по результатам проведения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 результатам проведения плановой проверки принимается акт о результатах проведения 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 результатам плановой (внеплановой) проверки может выдаваться обязательное для исполнения предписание об устранении нарушений </w:t>
      </w:r>
      <w:hyperlink r:id="rId19"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r:id="rId20" w:anchor="/document/74731940/entry/1500" w:history="1">
        <w:r w:rsidRPr="00DA07FB">
          <w:rPr>
            <w:rFonts w:ascii="Times New Roman" w:eastAsia="Times New Roman" w:hAnsi="Times New Roman" w:cs="Times New Roman"/>
            <w:color w:val="3272C0"/>
            <w:sz w:val="23"/>
            <w:szCs w:val="23"/>
            <w:lang w:eastAsia="ru-RU"/>
          </w:rPr>
          <w:t>приложению</w:t>
        </w:r>
      </w:hyperlink>
      <w:r w:rsidRPr="00DA07FB">
        <w:rPr>
          <w:rFonts w:ascii="Times New Roman" w:eastAsia="Times New Roman" w:hAnsi="Times New Roman" w:cs="Times New Roman"/>
          <w:color w:val="22272F"/>
          <w:sz w:val="23"/>
          <w:szCs w:val="23"/>
          <w:lang w:eastAsia="ru-RU"/>
        </w:rPr>
        <w:t>.</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Состав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Проведение плановых и внеплановых проверок может быть возложено на одну комиссию (инспекцию) по проведению плановых (внеплановых) проверок.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w:t>
      </w:r>
      <w:proofErr w:type="spellStart"/>
      <w:r w:rsidRPr="00DA07FB">
        <w:rPr>
          <w:rFonts w:ascii="Times New Roman" w:eastAsia="Times New Roman" w:hAnsi="Times New Roman" w:cs="Times New Roman"/>
          <w:color w:val="22272F"/>
          <w:sz w:val="23"/>
          <w:szCs w:val="23"/>
          <w:lang w:eastAsia="ru-RU"/>
        </w:rPr>
        <w:t>неразмещением</w:t>
      </w:r>
      <w:proofErr w:type="spellEnd"/>
      <w:r w:rsidRPr="00DA07FB">
        <w:rPr>
          <w:rFonts w:ascii="Times New Roman" w:eastAsia="Times New Roman" w:hAnsi="Times New Roman" w:cs="Times New Roman"/>
          <w:color w:val="22272F"/>
          <w:sz w:val="23"/>
          <w:szCs w:val="23"/>
          <w:lang w:eastAsia="ru-RU"/>
        </w:rPr>
        <w:t xml:space="preserve"> в единой информационной системе информации и документов, подлежащих размещению в соответствии с требованиями </w:t>
      </w:r>
      <w:hyperlink r:id="rId21"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и отсутствием ответа на запрос информации, предусмотренный </w:t>
      </w:r>
      <w:hyperlink r:id="rId22" w:anchor="/document/74731940/entry/1014" w:history="1">
        <w:r w:rsidRPr="00DA07FB">
          <w:rPr>
            <w:rFonts w:ascii="Times New Roman" w:eastAsia="Times New Roman" w:hAnsi="Times New Roman" w:cs="Times New Roman"/>
            <w:color w:val="3272C0"/>
            <w:sz w:val="23"/>
            <w:szCs w:val="23"/>
            <w:lang w:eastAsia="ru-RU"/>
          </w:rPr>
          <w:t>пунктом 14</w:t>
        </w:r>
      </w:hyperlink>
      <w:r w:rsidRPr="00DA07FB">
        <w:rPr>
          <w:rFonts w:ascii="Times New Roman" w:eastAsia="Times New Roman" w:hAnsi="Times New Roman" w:cs="Times New Roman"/>
          <w:color w:val="22272F"/>
          <w:sz w:val="23"/>
          <w:szCs w:val="23"/>
          <w:lang w:eastAsia="ru-RU"/>
        </w:rPr>
        <w:t> настоящих Правил, а</w:t>
      </w:r>
      <w:proofErr w:type="gramEnd"/>
      <w:r w:rsidRPr="00DA07FB">
        <w:rPr>
          <w:rFonts w:ascii="Times New Roman" w:eastAsia="Times New Roman" w:hAnsi="Times New Roman" w:cs="Times New Roman"/>
          <w:color w:val="22272F"/>
          <w:sz w:val="23"/>
          <w:szCs w:val="23"/>
          <w:lang w:eastAsia="ru-RU"/>
        </w:rPr>
        <w:t xml:space="preserve">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5. </w:t>
      </w:r>
      <w:proofErr w:type="gramStart"/>
      <w:r w:rsidRPr="00DA07FB">
        <w:rPr>
          <w:rFonts w:ascii="Times New Roman" w:eastAsia="Times New Roman" w:hAnsi="Times New Roman" w:cs="Times New Roman"/>
          <w:color w:val="22272F"/>
          <w:sz w:val="23"/>
          <w:szCs w:val="23"/>
          <w:lang w:eastAsia="ru-RU"/>
        </w:rPr>
        <w:t>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r:id="rId23" w:anchor="/document/74731940/entry/1027" w:history="1">
        <w:r w:rsidRPr="00DA07FB">
          <w:rPr>
            <w:rFonts w:ascii="Times New Roman" w:eastAsia="Times New Roman" w:hAnsi="Times New Roman" w:cs="Times New Roman"/>
            <w:color w:val="3272C0"/>
            <w:sz w:val="23"/>
            <w:szCs w:val="23"/>
            <w:lang w:eastAsia="ru-RU"/>
          </w:rPr>
          <w:t>пунктом 27</w:t>
        </w:r>
      </w:hyperlink>
      <w:r w:rsidRPr="00DA07FB">
        <w:rPr>
          <w:rFonts w:ascii="Times New Roman" w:eastAsia="Times New Roman" w:hAnsi="Times New Roman" w:cs="Times New Roman"/>
          <w:color w:val="22272F"/>
          <w:sz w:val="23"/>
          <w:szCs w:val="23"/>
          <w:lang w:eastAsia="ru-RU"/>
        </w:rPr>
        <w:t> настоящих Правил.</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Контрольный орган в течение 2 рабочих дней со дня принятия решения о продлении срока проведения внеплановой проверки размещает в порядке, утвержденном </w:t>
      </w:r>
      <w:r w:rsidRPr="00DA07FB">
        <w:rPr>
          <w:rFonts w:ascii="Times New Roman" w:eastAsia="Times New Roman" w:hAnsi="Times New Roman" w:cs="Times New Roman"/>
          <w:color w:val="22272F"/>
          <w:sz w:val="23"/>
          <w:szCs w:val="23"/>
          <w:shd w:val="clear" w:color="auto" w:fill="FFFABB"/>
          <w:lang w:eastAsia="ru-RU"/>
        </w:rPr>
        <w:t>Правительством</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в соответствии с </w:t>
      </w:r>
      <w:hyperlink r:id="rId24" w:anchor="/document/70353464/entry/9921" w:history="1">
        <w:r w:rsidRPr="00DA07FB">
          <w:rPr>
            <w:rFonts w:ascii="Times New Roman" w:eastAsia="Times New Roman" w:hAnsi="Times New Roman" w:cs="Times New Roman"/>
            <w:color w:val="3272C0"/>
            <w:sz w:val="23"/>
            <w:szCs w:val="23"/>
            <w:lang w:eastAsia="ru-RU"/>
          </w:rPr>
          <w:t>частью 21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w:t>
      </w:r>
      <w:proofErr w:type="gramEnd"/>
      <w:r w:rsidRPr="00DA07FB">
        <w:rPr>
          <w:rFonts w:ascii="Times New Roman" w:eastAsia="Times New Roman" w:hAnsi="Times New Roman" w:cs="Times New Roman"/>
          <w:color w:val="22272F"/>
          <w:sz w:val="23"/>
          <w:szCs w:val="23"/>
          <w:lang w:eastAsia="ru-RU"/>
        </w:rPr>
        <w:t xml:space="preserve"> о продлении срока проведения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Уведомление о продлении срока проведения внеплановой проверки субъекта контроля и лица, направившего информацию о признаках нарушения </w:t>
      </w:r>
      <w:hyperlink r:id="rId25"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xml:space="preserve"> о контрактной </w:t>
      </w:r>
      <w:r w:rsidRPr="00DA07FB">
        <w:rPr>
          <w:rFonts w:ascii="Times New Roman" w:eastAsia="Times New Roman" w:hAnsi="Times New Roman" w:cs="Times New Roman"/>
          <w:color w:val="22272F"/>
          <w:sz w:val="23"/>
          <w:szCs w:val="23"/>
          <w:lang w:eastAsia="ru-RU"/>
        </w:rPr>
        <w:lastRenderedPageBreak/>
        <w:t>системе, предусмотренную </w:t>
      </w:r>
      <w:hyperlink r:id="rId26" w:anchor="/document/74731940/entry/10191" w:history="1">
        <w:r w:rsidRPr="00DA07FB">
          <w:rPr>
            <w:rFonts w:ascii="Times New Roman" w:eastAsia="Times New Roman" w:hAnsi="Times New Roman" w:cs="Times New Roman"/>
            <w:color w:val="3272C0"/>
            <w:sz w:val="23"/>
            <w:szCs w:val="23"/>
            <w:lang w:eastAsia="ru-RU"/>
          </w:rPr>
          <w:t>подпунктом "а" пункта 19</w:t>
        </w:r>
      </w:hyperlink>
      <w:r w:rsidRPr="00DA07FB">
        <w:rPr>
          <w:rFonts w:ascii="Times New Roman" w:eastAsia="Times New Roman" w:hAnsi="Times New Roman" w:cs="Times New Roman"/>
          <w:color w:val="22272F"/>
          <w:sz w:val="23"/>
          <w:szCs w:val="23"/>
          <w:lang w:eastAsia="ru-RU"/>
        </w:rPr>
        <w:t>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r:id="rId27" w:anchor="/document/74731940/entry/1008" w:history="1">
        <w:r w:rsidRPr="00DA07FB">
          <w:rPr>
            <w:rFonts w:ascii="Times New Roman" w:eastAsia="Times New Roman" w:hAnsi="Times New Roman" w:cs="Times New Roman"/>
            <w:color w:val="3272C0"/>
            <w:sz w:val="23"/>
            <w:szCs w:val="23"/>
            <w:lang w:eastAsia="ru-RU"/>
          </w:rPr>
          <w:t>пунктом 8</w:t>
        </w:r>
      </w:hyperlink>
      <w:r w:rsidRPr="00DA07FB">
        <w:rPr>
          <w:rFonts w:ascii="Times New Roman" w:eastAsia="Times New Roman" w:hAnsi="Times New Roman" w:cs="Times New Roman"/>
          <w:color w:val="22272F"/>
          <w:sz w:val="23"/>
          <w:szCs w:val="23"/>
          <w:lang w:eastAsia="ru-RU"/>
        </w:rPr>
        <w:t> настоящих Правил, после</w:t>
      </w:r>
      <w:proofErr w:type="gramEnd"/>
      <w:r w:rsidRPr="00DA07FB">
        <w:rPr>
          <w:rFonts w:ascii="Times New Roman" w:eastAsia="Times New Roman" w:hAnsi="Times New Roman" w:cs="Times New Roman"/>
          <w:color w:val="22272F"/>
          <w:sz w:val="23"/>
          <w:szCs w:val="23"/>
          <w:lang w:eastAsia="ru-RU"/>
        </w:rPr>
        <w:t xml:space="preserve"> 1 июля 2021 г. направление указанного уведомления не требуется.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не может составлять более 30 рабочих дней.</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6. Срок проведения плановой проверки составляет не более 20 рабочих дней со дня начала ее проведения.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Контрольный орган в течение 2 рабочих дней со дня принятия решения о продлении срока проведения плановой проверки размещает в порядке, утвержденном </w:t>
      </w:r>
      <w:r w:rsidRPr="00DA07FB">
        <w:rPr>
          <w:rFonts w:ascii="Times New Roman" w:eastAsia="Times New Roman" w:hAnsi="Times New Roman" w:cs="Times New Roman"/>
          <w:color w:val="22272F"/>
          <w:sz w:val="23"/>
          <w:szCs w:val="23"/>
          <w:shd w:val="clear" w:color="auto" w:fill="FFFABB"/>
          <w:lang w:eastAsia="ru-RU"/>
        </w:rPr>
        <w:t>Правительством</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в соответствии с </w:t>
      </w:r>
      <w:hyperlink r:id="rId28" w:anchor="/document/70353464/entry/9921" w:history="1">
        <w:r w:rsidRPr="00DA07FB">
          <w:rPr>
            <w:rFonts w:ascii="Times New Roman" w:eastAsia="Times New Roman" w:hAnsi="Times New Roman" w:cs="Times New Roman"/>
            <w:color w:val="3272C0"/>
            <w:sz w:val="23"/>
            <w:szCs w:val="23"/>
            <w:lang w:eastAsia="ru-RU"/>
          </w:rPr>
          <w:t>частью 21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Уведомление о продлении </w:t>
      </w:r>
      <w:proofErr w:type="gramStart"/>
      <w:r w:rsidRPr="00DA07FB">
        <w:rPr>
          <w:rFonts w:ascii="Times New Roman" w:eastAsia="Times New Roman" w:hAnsi="Times New Roman" w:cs="Times New Roman"/>
          <w:color w:val="22272F"/>
          <w:sz w:val="23"/>
          <w:szCs w:val="23"/>
          <w:lang w:eastAsia="ru-RU"/>
        </w:rPr>
        <w:t>срока проведения плановой проверки субъекта контроля</w:t>
      </w:r>
      <w:proofErr w:type="gramEnd"/>
      <w:r w:rsidRPr="00DA07FB">
        <w:rPr>
          <w:rFonts w:ascii="Times New Roman" w:eastAsia="Times New Roman" w:hAnsi="Times New Roman" w:cs="Times New Roman"/>
          <w:color w:val="22272F"/>
          <w:sz w:val="23"/>
          <w:szCs w:val="23"/>
          <w:lang w:eastAsia="ru-RU"/>
        </w:rPr>
        <w:t xml:space="preserve"> до 1 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r:id="rId29" w:anchor="/document/74731940/entry/1008" w:history="1">
        <w:r w:rsidRPr="00DA07FB">
          <w:rPr>
            <w:rFonts w:ascii="Times New Roman" w:eastAsia="Times New Roman" w:hAnsi="Times New Roman" w:cs="Times New Roman"/>
            <w:color w:val="3272C0"/>
            <w:sz w:val="23"/>
            <w:szCs w:val="23"/>
            <w:lang w:eastAsia="ru-RU"/>
          </w:rPr>
          <w:t>пунктом 8</w:t>
        </w:r>
      </w:hyperlink>
      <w:r w:rsidRPr="00DA07FB">
        <w:rPr>
          <w:rFonts w:ascii="Times New Roman" w:eastAsia="Times New Roman" w:hAnsi="Times New Roman" w:cs="Times New Roman"/>
          <w:color w:val="22272F"/>
          <w:sz w:val="23"/>
          <w:szCs w:val="23"/>
          <w:lang w:eastAsia="ru-RU"/>
        </w:rPr>
        <w:t> настоящих Правил, после 1 июля 2021 г. направление указанного уведомления не требуется.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r:id="rId30" w:anchor="/document/74731940/entry/10174" w:history="1">
        <w:r w:rsidRPr="00DA07FB">
          <w:rPr>
            <w:rFonts w:ascii="Times New Roman" w:eastAsia="Times New Roman" w:hAnsi="Times New Roman" w:cs="Times New Roman"/>
            <w:color w:val="3272C0"/>
            <w:sz w:val="23"/>
            <w:szCs w:val="23"/>
            <w:lang w:eastAsia="ru-RU"/>
          </w:rPr>
          <w:t>подпункта "г" пункта 17</w:t>
        </w:r>
      </w:hyperlink>
      <w:r w:rsidRPr="00DA07FB">
        <w:rPr>
          <w:rFonts w:ascii="Times New Roman" w:eastAsia="Times New Roman" w:hAnsi="Times New Roman" w:cs="Times New Roman"/>
          <w:color w:val="22272F"/>
          <w:sz w:val="23"/>
          <w:szCs w:val="23"/>
          <w:lang w:eastAsia="ru-RU"/>
        </w:rPr>
        <w:t>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w:t>
      </w:r>
      <w:proofErr w:type="gramEnd"/>
      <w:r w:rsidRPr="00DA07FB">
        <w:rPr>
          <w:rFonts w:ascii="Times New Roman" w:eastAsia="Times New Roman" w:hAnsi="Times New Roman" w:cs="Times New Roman"/>
          <w:color w:val="22272F"/>
          <w:sz w:val="23"/>
          <w:szCs w:val="23"/>
          <w:lang w:eastAsia="ru-RU"/>
        </w:rPr>
        <w:t xml:space="preserve"> о закупках. В случае если указанные субъекты контроля отказываются подписать указанный акт, в нем делается соответствующая запись об этом.</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случае если при проведении плановой (внеплановой) проверки субъектами контроля не выполняются требования </w:t>
      </w:r>
      <w:hyperlink r:id="rId31" w:anchor="/document/74731940/entry/10171" w:history="1">
        <w:r w:rsidRPr="00DA07FB">
          <w:rPr>
            <w:rFonts w:ascii="Times New Roman" w:eastAsia="Times New Roman" w:hAnsi="Times New Roman" w:cs="Times New Roman"/>
            <w:color w:val="3272C0"/>
            <w:sz w:val="23"/>
            <w:szCs w:val="23"/>
            <w:lang w:eastAsia="ru-RU"/>
          </w:rPr>
          <w:t>подпунктов "а"</w:t>
        </w:r>
      </w:hyperlink>
      <w:r w:rsidRPr="00DA07FB">
        <w:rPr>
          <w:rFonts w:ascii="Times New Roman" w:eastAsia="Times New Roman" w:hAnsi="Times New Roman" w:cs="Times New Roman"/>
          <w:color w:val="22272F"/>
          <w:sz w:val="23"/>
          <w:szCs w:val="23"/>
          <w:lang w:eastAsia="ru-RU"/>
        </w:rPr>
        <w:t> </w:t>
      </w:r>
      <w:proofErr w:type="gramStart"/>
      <w:r w:rsidRPr="00DA07FB">
        <w:rPr>
          <w:rFonts w:ascii="Times New Roman" w:eastAsia="Times New Roman" w:hAnsi="Times New Roman" w:cs="Times New Roman"/>
          <w:color w:val="22272F"/>
          <w:sz w:val="23"/>
          <w:szCs w:val="23"/>
          <w:lang w:eastAsia="ru-RU"/>
        </w:rPr>
        <w:t>и "</w:t>
      </w:r>
      <w:hyperlink r:id="rId32" w:anchor="/document/74731940/entry/10172" w:history="1">
        <w:r w:rsidRPr="00DA07FB">
          <w:rPr>
            <w:rFonts w:ascii="Times New Roman" w:eastAsia="Times New Roman" w:hAnsi="Times New Roman" w:cs="Times New Roman"/>
            <w:color w:val="3272C0"/>
            <w:sz w:val="23"/>
            <w:szCs w:val="23"/>
            <w:lang w:eastAsia="ru-RU"/>
          </w:rPr>
          <w:t>б</w:t>
        </w:r>
        <w:proofErr w:type="gramEnd"/>
        <w:r w:rsidRPr="00DA07FB">
          <w:rPr>
            <w:rFonts w:ascii="Times New Roman" w:eastAsia="Times New Roman" w:hAnsi="Times New Roman" w:cs="Times New Roman"/>
            <w:color w:val="3272C0"/>
            <w:sz w:val="23"/>
            <w:szCs w:val="23"/>
            <w:lang w:eastAsia="ru-RU"/>
          </w:rPr>
          <w:t>" пункта 17</w:t>
        </w:r>
      </w:hyperlink>
      <w:r w:rsidRPr="00DA07FB">
        <w:rPr>
          <w:rFonts w:ascii="Times New Roman" w:eastAsia="Times New Roman" w:hAnsi="Times New Roman" w:cs="Times New Roman"/>
          <w:color w:val="22272F"/>
          <w:sz w:val="23"/>
          <w:szCs w:val="23"/>
          <w:lang w:eastAsia="ru-RU"/>
        </w:rPr>
        <w:t>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Такой акт составляется в срок, не превышающий 2 рабочих дней со дня непредставления информации и документов о закупках, необходимых контрольному органу. </w:t>
      </w:r>
      <w:r w:rsidRPr="00DA07FB">
        <w:rPr>
          <w:rFonts w:ascii="Times New Roman" w:eastAsia="Times New Roman" w:hAnsi="Times New Roman" w:cs="Times New Roman"/>
          <w:color w:val="22272F"/>
          <w:sz w:val="23"/>
          <w:szCs w:val="23"/>
          <w:lang w:eastAsia="ru-RU"/>
        </w:rPr>
        <w:lastRenderedPageBreak/>
        <w:t>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проверки соответствующих информации и документов.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таком случае срок проведения плановой (внеплановой) проверки не приостанавливается и комиссия (инспекция) по проведению плановой (</w:t>
      </w:r>
      <w:proofErr w:type="gramStart"/>
      <w:r w:rsidRPr="00DA07FB">
        <w:rPr>
          <w:rFonts w:ascii="Times New Roman" w:eastAsia="Times New Roman" w:hAnsi="Times New Roman" w:cs="Times New Roman"/>
          <w:color w:val="22272F"/>
          <w:sz w:val="23"/>
          <w:szCs w:val="23"/>
          <w:lang w:eastAsia="ru-RU"/>
        </w:rPr>
        <w:t xml:space="preserve">внеплановой) </w:t>
      </w:r>
      <w:proofErr w:type="gramEnd"/>
      <w:r w:rsidRPr="00DA07FB">
        <w:rPr>
          <w:rFonts w:ascii="Times New Roman" w:eastAsia="Times New Roman" w:hAnsi="Times New Roman" w:cs="Times New Roman"/>
          <w:color w:val="22272F"/>
          <w:sz w:val="23"/>
          <w:szCs w:val="23"/>
          <w:lang w:eastAsia="ru-RU"/>
        </w:rPr>
        <w:t>проверки принимает решение о наличии нарушений </w:t>
      </w:r>
      <w:hyperlink r:id="rId33"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xml:space="preserve"> о контрактной системе либо о </w:t>
      </w:r>
      <w:proofErr w:type="spellStart"/>
      <w:r w:rsidRPr="00DA07FB">
        <w:rPr>
          <w:rFonts w:ascii="Times New Roman" w:eastAsia="Times New Roman" w:hAnsi="Times New Roman" w:cs="Times New Roman"/>
          <w:color w:val="22272F"/>
          <w:sz w:val="23"/>
          <w:szCs w:val="23"/>
          <w:lang w:eastAsia="ru-RU"/>
        </w:rPr>
        <w:t>неподтверждении</w:t>
      </w:r>
      <w:proofErr w:type="spellEnd"/>
      <w:r w:rsidRPr="00DA07FB">
        <w:rPr>
          <w:rFonts w:ascii="Times New Roman" w:eastAsia="Times New Roman" w:hAnsi="Times New Roman" w:cs="Times New Roman"/>
          <w:color w:val="22272F"/>
          <w:sz w:val="23"/>
          <w:szCs w:val="23"/>
          <w:lang w:eastAsia="ru-RU"/>
        </w:rPr>
        <w:t xml:space="preserve">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7. Плановая проверка проводится контрольным органом с учетом соблюдения условий, установленных </w:t>
      </w:r>
      <w:hyperlink r:id="rId34" w:anchor="/document/70353464/entry/99130" w:history="1">
        <w:r w:rsidRPr="00DA07FB">
          <w:rPr>
            <w:rFonts w:ascii="Times New Roman" w:eastAsia="Times New Roman" w:hAnsi="Times New Roman" w:cs="Times New Roman"/>
            <w:color w:val="3272C0"/>
            <w:sz w:val="23"/>
            <w:szCs w:val="23"/>
            <w:lang w:eastAsia="ru-RU"/>
          </w:rPr>
          <w:t>частями 13</w:t>
        </w:r>
      </w:hyperlink>
      <w:r w:rsidRPr="00DA07FB">
        <w:rPr>
          <w:rFonts w:ascii="Times New Roman" w:eastAsia="Times New Roman" w:hAnsi="Times New Roman" w:cs="Times New Roman"/>
          <w:color w:val="22272F"/>
          <w:sz w:val="23"/>
          <w:szCs w:val="23"/>
          <w:lang w:eastAsia="ru-RU"/>
        </w:rPr>
        <w:t> и </w:t>
      </w:r>
      <w:hyperlink r:id="rId35" w:anchor="/document/70353464/entry/9914" w:history="1">
        <w:r w:rsidRPr="00DA07FB">
          <w:rPr>
            <w:rFonts w:ascii="Times New Roman" w:eastAsia="Times New Roman" w:hAnsi="Times New Roman" w:cs="Times New Roman"/>
            <w:color w:val="3272C0"/>
            <w:sz w:val="23"/>
            <w:szCs w:val="23"/>
            <w:lang w:eastAsia="ru-RU"/>
          </w:rPr>
          <w:t>14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w:t>
      </w:r>
      <w:proofErr w:type="gramStart"/>
      <w:r w:rsidRPr="00DA07FB">
        <w:rPr>
          <w:rFonts w:ascii="Times New Roman" w:eastAsia="Times New Roman" w:hAnsi="Times New Roman" w:cs="Times New Roman"/>
          <w:color w:val="22272F"/>
          <w:sz w:val="23"/>
          <w:szCs w:val="23"/>
          <w:lang w:eastAsia="ru-RU"/>
        </w:rPr>
        <w:t>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w:t>
      </w:r>
      <w:proofErr w:type="gramEnd"/>
      <w:r w:rsidRPr="00DA07FB">
        <w:rPr>
          <w:rFonts w:ascii="Times New Roman" w:eastAsia="Times New Roman" w:hAnsi="Times New Roman" w:cs="Times New Roman"/>
          <w:color w:val="22272F"/>
          <w:sz w:val="23"/>
          <w:szCs w:val="23"/>
          <w:lang w:eastAsia="ru-RU"/>
        </w:rPr>
        <w:t xml:space="preserve">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w:t>
      </w:r>
      <w:hyperlink r:id="rId36"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предусмотренной </w:t>
      </w:r>
      <w:hyperlink r:id="rId37" w:anchor="/document/74731940/entry/1019" w:history="1">
        <w:r w:rsidRPr="00DA07FB">
          <w:rPr>
            <w:rFonts w:ascii="Times New Roman" w:eastAsia="Times New Roman" w:hAnsi="Times New Roman" w:cs="Times New Roman"/>
            <w:color w:val="3272C0"/>
            <w:sz w:val="23"/>
            <w:szCs w:val="23"/>
            <w:lang w:eastAsia="ru-RU"/>
          </w:rPr>
          <w:t>пунктом 19</w:t>
        </w:r>
      </w:hyperlink>
      <w:r w:rsidRPr="00DA07FB">
        <w:rPr>
          <w:rFonts w:ascii="Times New Roman" w:eastAsia="Times New Roman" w:hAnsi="Times New Roman" w:cs="Times New Roman"/>
          <w:color w:val="22272F"/>
          <w:sz w:val="23"/>
          <w:szCs w:val="23"/>
          <w:lang w:eastAsia="ru-RU"/>
        </w:rPr>
        <w:t> настоящих Правил.</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w:t>
      </w:r>
      <w:hyperlink r:id="rId38" w:anchor="/document/10102673/entry/3"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Российской Федерации о государственной тайне.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9. </w:t>
      </w:r>
      <w:proofErr w:type="gramStart"/>
      <w:r w:rsidRPr="00DA07FB">
        <w:rPr>
          <w:rFonts w:ascii="Times New Roman" w:eastAsia="Times New Roman" w:hAnsi="Times New Roman" w:cs="Times New Roman"/>
          <w:color w:val="22272F"/>
          <w:sz w:val="23"/>
          <w:szCs w:val="23"/>
          <w:lang w:eastAsia="ru-RU"/>
        </w:rPr>
        <w:t>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w:t>
      </w:r>
      <w:proofErr w:type="gramEnd"/>
      <w:r w:rsidRPr="00DA07FB">
        <w:rPr>
          <w:rFonts w:ascii="Times New Roman" w:eastAsia="Times New Roman" w:hAnsi="Times New Roman" w:cs="Times New Roman"/>
          <w:color w:val="22272F"/>
          <w:sz w:val="23"/>
          <w:szCs w:val="23"/>
          <w:lang w:eastAsia="ru-RU"/>
        </w:rPr>
        <w:t>)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w:t>
      </w:r>
      <w:proofErr w:type="gramEnd"/>
      <w:r w:rsidRPr="00DA07FB">
        <w:rPr>
          <w:rFonts w:ascii="Times New Roman" w:eastAsia="Times New Roman" w:hAnsi="Times New Roman" w:cs="Times New Roman"/>
          <w:color w:val="22272F"/>
          <w:sz w:val="23"/>
          <w:szCs w:val="23"/>
          <w:lang w:eastAsia="ru-RU"/>
        </w:rPr>
        <w:t xml:space="preserve"> </w:t>
      </w:r>
      <w:proofErr w:type="gramStart"/>
      <w:r w:rsidRPr="00DA07FB">
        <w:rPr>
          <w:rFonts w:ascii="Times New Roman" w:eastAsia="Times New Roman" w:hAnsi="Times New Roman" w:cs="Times New Roman"/>
          <w:color w:val="22272F"/>
          <w:sz w:val="23"/>
          <w:szCs w:val="23"/>
          <w:lang w:eastAsia="ru-RU"/>
        </w:rPr>
        <w:t xml:space="preserve">отношении одних и тех же действий (бездействия) субъектов контроля, выполняются акт о результатах проведения плановой </w:t>
      </w:r>
      <w:r w:rsidRPr="00DA07FB">
        <w:rPr>
          <w:rFonts w:ascii="Times New Roman" w:eastAsia="Times New Roman" w:hAnsi="Times New Roman" w:cs="Times New Roman"/>
          <w:color w:val="22272F"/>
          <w:sz w:val="23"/>
          <w:szCs w:val="23"/>
          <w:lang w:eastAsia="ru-RU"/>
        </w:rPr>
        <w:lastRenderedPageBreak/>
        <w:t>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w:t>
      </w:r>
      <w:proofErr w:type="gramEnd"/>
      <w:r w:rsidRPr="00DA07FB">
        <w:rPr>
          <w:rFonts w:ascii="Times New Roman" w:eastAsia="Times New Roman" w:hAnsi="Times New Roman" w:cs="Times New Roman"/>
          <w:color w:val="22272F"/>
          <w:sz w:val="23"/>
          <w:szCs w:val="23"/>
          <w:lang w:eastAsia="ru-RU"/>
        </w:rPr>
        <w:t xml:space="preserve">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10. </w:t>
      </w:r>
      <w:proofErr w:type="gramStart"/>
      <w:r w:rsidRPr="00DA07FB">
        <w:rPr>
          <w:rFonts w:ascii="Times New Roman" w:eastAsia="Times New Roman" w:hAnsi="Times New Roman" w:cs="Times New Roman"/>
          <w:color w:val="22272F"/>
          <w:sz w:val="23"/>
          <w:szCs w:val="23"/>
          <w:lang w:eastAsia="ru-RU"/>
        </w:rPr>
        <w:t>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w:t>
      </w:r>
      <w:proofErr w:type="gramEnd"/>
      <w:r w:rsidRPr="00DA07FB">
        <w:rPr>
          <w:rFonts w:ascii="Times New Roman" w:eastAsia="Times New Roman" w:hAnsi="Times New Roman" w:cs="Times New Roman"/>
          <w:color w:val="22272F"/>
          <w:sz w:val="23"/>
          <w:szCs w:val="23"/>
          <w:lang w:eastAsia="ru-RU"/>
        </w:rPr>
        <w:t xml:space="preserve">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w:t>
      </w:r>
      <w:hyperlink r:id="rId39" w:anchor="/document/10102673/entry/3"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Российской Федерации о государственной тайне предусмотрены иные сроки для хранения материалов проведения плановой (внеплановой) проверки.</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32"/>
          <w:szCs w:val="32"/>
          <w:lang w:eastAsia="ru-RU"/>
        </w:rPr>
      </w:pPr>
      <w:r w:rsidRPr="00DA07FB">
        <w:rPr>
          <w:rFonts w:ascii="Times New Roman" w:eastAsia="Times New Roman" w:hAnsi="Times New Roman" w:cs="Times New Roman"/>
          <w:color w:val="22272F"/>
          <w:sz w:val="32"/>
          <w:szCs w:val="32"/>
          <w:lang w:eastAsia="ru-RU"/>
        </w:rPr>
        <w:t>III. Права и обязанности должностных лиц контрольного органа при проведении плановых (внеплановых) проверок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б)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обращаться в суд, арбитражный суд с исками о признании осуществленных закупок недействительными в соответствии с </w:t>
      </w:r>
      <w:hyperlink r:id="rId40" w:anchor="/document/10164072/entry/0" w:history="1">
        <w:r w:rsidRPr="00DA07FB">
          <w:rPr>
            <w:rFonts w:ascii="Times New Roman" w:eastAsia="Times New Roman" w:hAnsi="Times New Roman" w:cs="Times New Roman"/>
            <w:color w:val="3272C0"/>
            <w:sz w:val="23"/>
            <w:szCs w:val="23"/>
            <w:lang w:eastAsia="ru-RU"/>
          </w:rPr>
          <w:t>Гражданским кодексом</w:t>
        </w:r>
      </w:hyperlink>
      <w:r w:rsidRPr="00DA07FB">
        <w:rPr>
          <w:rFonts w:ascii="Times New Roman" w:eastAsia="Times New Roman" w:hAnsi="Times New Roman" w:cs="Times New Roman"/>
          <w:color w:val="22272F"/>
          <w:sz w:val="23"/>
          <w:szCs w:val="23"/>
          <w:lang w:eastAsia="ru-RU"/>
        </w:rPr>
        <w:t> Российской Федерации;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г) составлять протоколы об административных правонарушениях, связанных с нарушениями </w:t>
      </w:r>
      <w:hyperlink r:id="rId41"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рассматривать дела о таких административных правонарушениях и принимать меры по их предотвращению в соответствии с </w:t>
      </w:r>
      <w:hyperlink r:id="rId42" w:anchor="/document/12125267/entry/11" w:history="1">
        <w:r w:rsidRPr="00DA07FB">
          <w:rPr>
            <w:rFonts w:ascii="Times New Roman" w:eastAsia="Times New Roman" w:hAnsi="Times New Roman" w:cs="Times New Roman"/>
            <w:color w:val="3272C0"/>
            <w:sz w:val="23"/>
            <w:szCs w:val="23"/>
            <w:lang w:eastAsia="ru-RU"/>
          </w:rPr>
          <w:t>законодательством</w:t>
        </w:r>
      </w:hyperlink>
      <w:r w:rsidRPr="00DA07FB">
        <w:rPr>
          <w:rFonts w:ascii="Times New Roman" w:eastAsia="Times New Roman" w:hAnsi="Times New Roman" w:cs="Times New Roman"/>
          <w:color w:val="22272F"/>
          <w:sz w:val="23"/>
          <w:szCs w:val="23"/>
          <w:lang w:eastAsia="ru-RU"/>
        </w:rPr>
        <w:t> об административных правонарушениях;</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 выдавать предписания.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13. Должностные лица контрольного органа, уполномоченные на осуществление контроля, имеют следующие обязанности: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а)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lastRenderedPageBreak/>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вне зависимости от размещения документов и информации субъектами контроля в единой информационной системе. </w:t>
      </w:r>
      <w:proofErr w:type="gramStart"/>
      <w:r w:rsidRPr="00DA07FB">
        <w:rPr>
          <w:rFonts w:ascii="Times New Roman" w:eastAsia="Times New Roman" w:hAnsi="Times New Roman" w:cs="Times New Roman"/>
          <w:color w:val="22272F"/>
          <w:sz w:val="23"/>
          <w:szCs w:val="23"/>
          <w:lang w:eastAsia="ru-RU"/>
        </w:rPr>
        <w:t>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32"/>
          <w:szCs w:val="32"/>
          <w:lang w:eastAsia="ru-RU"/>
        </w:rPr>
      </w:pPr>
      <w:r w:rsidRPr="00DA07FB">
        <w:rPr>
          <w:rFonts w:ascii="Times New Roman" w:eastAsia="Times New Roman" w:hAnsi="Times New Roman" w:cs="Times New Roman"/>
          <w:color w:val="22272F"/>
          <w:sz w:val="32"/>
          <w:szCs w:val="32"/>
          <w:lang w:eastAsia="ru-RU"/>
        </w:rPr>
        <w:t>IV. Права и обязанности лиц, в отношении которых проводятся плановые (внеплановые)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16. Лица, в отношении которых проводятся плановые (</w:t>
      </w:r>
      <w:proofErr w:type="gramStart"/>
      <w:r w:rsidRPr="00DA07FB">
        <w:rPr>
          <w:rFonts w:ascii="Times New Roman" w:eastAsia="Times New Roman" w:hAnsi="Times New Roman" w:cs="Times New Roman"/>
          <w:color w:val="22272F"/>
          <w:sz w:val="23"/>
          <w:szCs w:val="23"/>
          <w:lang w:eastAsia="ru-RU"/>
        </w:rPr>
        <w:t xml:space="preserve">внеплановые) </w:t>
      </w:r>
      <w:proofErr w:type="gramEnd"/>
      <w:r w:rsidRPr="00DA07FB">
        <w:rPr>
          <w:rFonts w:ascii="Times New Roman" w:eastAsia="Times New Roman" w:hAnsi="Times New Roman" w:cs="Times New Roman"/>
          <w:color w:val="22272F"/>
          <w:sz w:val="23"/>
          <w:szCs w:val="23"/>
          <w:lang w:eastAsia="ru-RU"/>
        </w:rPr>
        <w:t>проверки, имеют право:</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а) получать полную, актуальную и достоверную информацию о порядке проведения плановой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б) обращаться в суд, арбитражный суд с исками, в том числе с исками о восстановлении нарушенных прав;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направлять в контрольный орган письменные возражения по выявленным контрольным органом нарушениям </w:t>
      </w:r>
      <w:hyperlink r:id="rId43"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17. Лица, в отношении которых проводится плановая (</w:t>
      </w:r>
      <w:proofErr w:type="gramStart"/>
      <w:r w:rsidRPr="00DA07FB">
        <w:rPr>
          <w:rFonts w:ascii="Times New Roman" w:eastAsia="Times New Roman" w:hAnsi="Times New Roman" w:cs="Times New Roman"/>
          <w:color w:val="22272F"/>
          <w:sz w:val="23"/>
          <w:szCs w:val="23"/>
          <w:lang w:eastAsia="ru-RU"/>
        </w:rPr>
        <w:t xml:space="preserve">внеплановая) </w:t>
      </w:r>
      <w:proofErr w:type="gramEnd"/>
      <w:r w:rsidRPr="00DA07FB">
        <w:rPr>
          <w:rFonts w:ascii="Times New Roman" w:eastAsia="Times New Roman" w:hAnsi="Times New Roman" w:cs="Times New Roman"/>
          <w:color w:val="22272F"/>
          <w:sz w:val="23"/>
          <w:szCs w:val="23"/>
          <w:lang w:eastAsia="ru-RU"/>
        </w:rPr>
        <w:t>проверка, имеют следующие обязанности: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а) представлять в контрольный орган, должностным лицам контрольного органа, уполномоченным на осуществление контроля, документацию о закупке, заявки на участие в определении поставщика (подрядчика, исполнителя), протоколы, предусмотренные </w:t>
      </w:r>
      <w:hyperlink r:id="rId44" w:anchor="/document/70353464/entry/0" w:history="1">
        <w:r w:rsidRPr="00DA07FB">
          <w:rPr>
            <w:rFonts w:ascii="Times New Roman" w:eastAsia="Times New Roman" w:hAnsi="Times New Roman" w:cs="Times New Roman"/>
            <w:color w:val="3272C0"/>
            <w:sz w:val="23"/>
            <w:szCs w:val="23"/>
            <w:lang w:eastAsia="ru-RU"/>
          </w:rPr>
          <w:t>Федеральным законом</w:t>
        </w:r>
      </w:hyperlink>
      <w:r w:rsidRPr="00DA07FB">
        <w:rPr>
          <w:rFonts w:ascii="Times New Roman" w:eastAsia="Times New Roman" w:hAnsi="Times New Roman" w:cs="Times New Roman"/>
          <w:color w:val="22272F"/>
          <w:sz w:val="23"/>
          <w:szCs w:val="23"/>
          <w:lang w:eastAsia="ru-RU"/>
        </w:rPr>
        <w:t xml:space="preserve"> о контрактной системе, аудио-, видеозаписи и иную </w:t>
      </w:r>
      <w:proofErr w:type="gramStart"/>
      <w:r w:rsidRPr="00DA07FB">
        <w:rPr>
          <w:rFonts w:ascii="Times New Roman" w:eastAsia="Times New Roman" w:hAnsi="Times New Roman" w:cs="Times New Roman"/>
          <w:color w:val="22272F"/>
          <w:sz w:val="23"/>
          <w:szCs w:val="23"/>
          <w:lang w:eastAsia="ru-RU"/>
        </w:rPr>
        <w:t>информацию</w:t>
      </w:r>
      <w:proofErr w:type="gramEnd"/>
      <w:r w:rsidRPr="00DA07FB">
        <w:rPr>
          <w:rFonts w:ascii="Times New Roman" w:eastAsia="Times New Roman" w:hAnsi="Times New Roman" w:cs="Times New Roman"/>
          <w:color w:val="22272F"/>
          <w:sz w:val="23"/>
          <w:szCs w:val="23"/>
          <w:lang w:eastAsia="ru-RU"/>
        </w:rPr>
        <w:t xml:space="preserve">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б)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исполнять в установленные сроки предписания;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18. Представление в контрольный орган информации и документов, указанных в </w:t>
      </w:r>
      <w:hyperlink r:id="rId45" w:anchor="/document/74731940/entry/10171" w:history="1">
        <w:r w:rsidRPr="00DA07FB">
          <w:rPr>
            <w:rFonts w:ascii="Times New Roman" w:eastAsia="Times New Roman" w:hAnsi="Times New Roman" w:cs="Times New Roman"/>
            <w:color w:val="3272C0"/>
            <w:sz w:val="23"/>
            <w:szCs w:val="23"/>
            <w:lang w:eastAsia="ru-RU"/>
          </w:rPr>
          <w:t>подпункте "а" пункта 17</w:t>
        </w:r>
      </w:hyperlink>
      <w:r w:rsidRPr="00DA07FB">
        <w:rPr>
          <w:rFonts w:ascii="Times New Roman" w:eastAsia="Times New Roman" w:hAnsi="Times New Roman" w:cs="Times New Roman"/>
          <w:color w:val="22272F"/>
          <w:sz w:val="23"/>
          <w:szCs w:val="23"/>
          <w:lang w:eastAsia="ru-RU"/>
        </w:rPr>
        <w:t> настоящих Правил, не требуется в случае их размещения в соответствии с </w:t>
      </w:r>
      <w:hyperlink r:id="rId46" w:anchor="/document/70353464/entry/0" w:history="1">
        <w:r w:rsidRPr="00DA07FB">
          <w:rPr>
            <w:rFonts w:ascii="Times New Roman" w:eastAsia="Times New Roman" w:hAnsi="Times New Roman" w:cs="Times New Roman"/>
            <w:color w:val="3272C0"/>
            <w:sz w:val="23"/>
            <w:szCs w:val="23"/>
            <w:lang w:eastAsia="ru-RU"/>
          </w:rPr>
          <w:t>Федеральным законом</w:t>
        </w:r>
      </w:hyperlink>
      <w:r w:rsidRPr="00DA07FB">
        <w:rPr>
          <w:rFonts w:ascii="Times New Roman" w:eastAsia="Times New Roman" w:hAnsi="Times New Roman" w:cs="Times New Roman"/>
          <w:color w:val="22272F"/>
          <w:sz w:val="23"/>
          <w:szCs w:val="23"/>
          <w:lang w:eastAsia="ru-RU"/>
        </w:rPr>
        <w:t> о контрактной системе в единой информационной системе, за исключением случая, предусмотренного </w:t>
      </w:r>
      <w:hyperlink r:id="rId47" w:anchor="/document/74731940/entry/1014" w:history="1">
        <w:r w:rsidRPr="00DA07FB">
          <w:rPr>
            <w:rFonts w:ascii="Times New Roman" w:eastAsia="Times New Roman" w:hAnsi="Times New Roman" w:cs="Times New Roman"/>
            <w:color w:val="3272C0"/>
            <w:sz w:val="23"/>
            <w:szCs w:val="23"/>
            <w:lang w:eastAsia="ru-RU"/>
          </w:rPr>
          <w:t>пунктом 14</w:t>
        </w:r>
      </w:hyperlink>
      <w:r w:rsidRPr="00DA07FB">
        <w:rPr>
          <w:rFonts w:ascii="Times New Roman" w:eastAsia="Times New Roman" w:hAnsi="Times New Roman" w:cs="Times New Roman"/>
          <w:color w:val="22272F"/>
          <w:sz w:val="23"/>
          <w:szCs w:val="23"/>
          <w:lang w:eastAsia="ru-RU"/>
        </w:rPr>
        <w:t> настоящих Правил.</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32"/>
          <w:szCs w:val="32"/>
          <w:lang w:eastAsia="ru-RU"/>
        </w:rPr>
      </w:pPr>
      <w:r w:rsidRPr="00DA07FB">
        <w:rPr>
          <w:rFonts w:ascii="Times New Roman" w:eastAsia="Times New Roman" w:hAnsi="Times New Roman" w:cs="Times New Roman"/>
          <w:color w:val="22272F"/>
          <w:sz w:val="32"/>
          <w:szCs w:val="32"/>
          <w:lang w:eastAsia="ru-RU"/>
        </w:rPr>
        <w:lastRenderedPageBreak/>
        <w:t>V. Основания для проведения внеплановой проверки, порядок организации такой проверки и оформление ее результатов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19. Основанием для проведения внеплановой проверки является: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а) получение информации о признаках нарушения </w:t>
      </w:r>
      <w:hyperlink r:id="rId48"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в том числе: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w:t>
      </w:r>
      <w:hyperlink r:id="rId49"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t>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50" w:anchor="/document/70353464/entry/10515" w:history="1">
        <w:r w:rsidRPr="00DA07FB">
          <w:rPr>
            <w:rFonts w:ascii="Times New Roman" w:eastAsia="Times New Roman" w:hAnsi="Times New Roman" w:cs="Times New Roman"/>
            <w:color w:val="3272C0"/>
            <w:sz w:val="23"/>
            <w:szCs w:val="23"/>
            <w:lang w:eastAsia="ru-RU"/>
          </w:rPr>
          <w:t>частью 15 статьи 105</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отозвана таким участником закупок либо в соответствии с </w:t>
      </w:r>
      <w:hyperlink r:id="rId51" w:anchor="/document/70353464/entry/10511" w:history="1">
        <w:r w:rsidRPr="00DA07FB">
          <w:rPr>
            <w:rFonts w:ascii="Times New Roman" w:eastAsia="Times New Roman" w:hAnsi="Times New Roman" w:cs="Times New Roman"/>
            <w:color w:val="3272C0"/>
            <w:sz w:val="23"/>
            <w:szCs w:val="23"/>
            <w:lang w:eastAsia="ru-RU"/>
          </w:rPr>
          <w:t>частью 11</w:t>
        </w:r>
      </w:hyperlink>
      <w:r w:rsidRPr="00DA07FB">
        <w:rPr>
          <w:rFonts w:ascii="Times New Roman" w:eastAsia="Times New Roman" w:hAnsi="Times New Roman" w:cs="Times New Roman"/>
          <w:color w:val="22272F"/>
          <w:sz w:val="23"/>
          <w:szCs w:val="23"/>
          <w:lang w:eastAsia="ru-RU"/>
        </w:rPr>
        <w:t> указанной статьи возвращена такому участнику закупок, а также в случае рассмотрения обращения о включении информации</w:t>
      </w:r>
      <w:proofErr w:type="gramEnd"/>
      <w:r w:rsidRPr="00DA07FB">
        <w:rPr>
          <w:rFonts w:ascii="Times New Roman" w:eastAsia="Times New Roman" w:hAnsi="Times New Roman" w:cs="Times New Roman"/>
          <w:color w:val="22272F"/>
          <w:sz w:val="23"/>
          <w:szCs w:val="23"/>
          <w:lang w:eastAsia="ru-RU"/>
        </w:rPr>
        <w:t xml:space="preserve">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получение сообщения из средств массовой информации, в котором указывается на наличие признаков нарушения </w:t>
      </w:r>
      <w:hyperlink r:id="rId52"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б) истечение срока исполнения ранее выданного в соответствии с </w:t>
      </w:r>
      <w:hyperlink r:id="rId53" w:anchor="/document/70353464/entry/99222" w:history="1">
        <w:r w:rsidRPr="00DA07FB">
          <w:rPr>
            <w:rFonts w:ascii="Times New Roman" w:eastAsia="Times New Roman" w:hAnsi="Times New Roman" w:cs="Times New Roman"/>
            <w:color w:val="3272C0"/>
            <w:sz w:val="23"/>
            <w:szCs w:val="23"/>
            <w:lang w:eastAsia="ru-RU"/>
          </w:rPr>
          <w:t>пунктом 2 части 22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предписания.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20. Датой поступления информации о признаках нарушения </w:t>
      </w:r>
      <w:hyperlink r:id="rId54"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21. </w:t>
      </w:r>
      <w:proofErr w:type="gramStart"/>
      <w:r w:rsidRPr="00DA07FB">
        <w:rPr>
          <w:rFonts w:ascii="Times New Roman" w:eastAsia="Times New Roman" w:hAnsi="Times New Roman" w:cs="Times New Roman"/>
          <w:color w:val="22272F"/>
          <w:sz w:val="23"/>
          <w:szCs w:val="23"/>
          <w:lang w:eastAsia="ru-RU"/>
        </w:rPr>
        <w:t>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w:t>
      </w:r>
      <w:hyperlink r:id="rId55"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осуществляются в соответствии с порядком, утверждаемым нормативным правовым актом федерального органа исполнительной</w:t>
      </w:r>
      <w:proofErr w:type="gramEnd"/>
      <w:r w:rsidRPr="00DA07FB">
        <w:rPr>
          <w:rFonts w:ascii="Times New Roman" w:eastAsia="Times New Roman" w:hAnsi="Times New Roman" w:cs="Times New Roman"/>
          <w:color w:val="22272F"/>
          <w:sz w:val="23"/>
          <w:szCs w:val="23"/>
          <w:lang w:eastAsia="ru-RU"/>
        </w:rPr>
        <w:t xml:space="preserve"> власти, уполномоченного на осуществление контроля в сфере закупок, контрольного органа в сфере государственного оборонного заказа.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22. </w:t>
      </w:r>
      <w:proofErr w:type="gramStart"/>
      <w:r w:rsidRPr="00DA07FB">
        <w:rPr>
          <w:rFonts w:ascii="Times New Roman" w:eastAsia="Times New Roman" w:hAnsi="Times New Roman" w:cs="Times New Roman"/>
          <w:color w:val="22272F"/>
          <w:sz w:val="23"/>
          <w:szCs w:val="23"/>
          <w:lang w:eastAsia="ru-RU"/>
        </w:rPr>
        <w:t>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w:t>
      </w:r>
      <w:hyperlink r:id="rId56"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w:t>
      </w:r>
      <w:proofErr w:type="gramEnd"/>
      <w:r w:rsidRPr="00DA07FB">
        <w:rPr>
          <w:rFonts w:ascii="Times New Roman" w:eastAsia="Times New Roman" w:hAnsi="Times New Roman" w:cs="Times New Roman"/>
          <w:color w:val="22272F"/>
          <w:sz w:val="23"/>
          <w:szCs w:val="23"/>
          <w:lang w:eastAsia="ru-RU"/>
        </w:rPr>
        <w:t xml:space="preserve"> </w:t>
      </w:r>
      <w:proofErr w:type="gramStart"/>
      <w:r w:rsidRPr="00DA07FB">
        <w:rPr>
          <w:rFonts w:ascii="Times New Roman" w:eastAsia="Times New Roman" w:hAnsi="Times New Roman" w:cs="Times New Roman"/>
          <w:color w:val="22272F"/>
          <w:sz w:val="23"/>
          <w:szCs w:val="23"/>
          <w:lang w:eastAsia="ru-RU"/>
        </w:rPr>
        <w:t>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w:t>
      </w:r>
      <w:proofErr w:type="gramEnd"/>
      <w:r w:rsidRPr="00DA07FB">
        <w:rPr>
          <w:rFonts w:ascii="Times New Roman" w:eastAsia="Times New Roman" w:hAnsi="Times New Roman" w:cs="Times New Roman"/>
          <w:color w:val="22272F"/>
          <w:sz w:val="23"/>
          <w:szCs w:val="23"/>
          <w:lang w:eastAsia="ru-RU"/>
        </w:rPr>
        <w:t xml:space="preserve">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23. </w:t>
      </w:r>
      <w:proofErr w:type="gramStart"/>
      <w:r w:rsidRPr="00DA07FB">
        <w:rPr>
          <w:rFonts w:ascii="Times New Roman" w:eastAsia="Times New Roman" w:hAnsi="Times New Roman" w:cs="Times New Roman"/>
          <w:color w:val="22272F"/>
          <w:sz w:val="23"/>
          <w:szCs w:val="23"/>
          <w:lang w:eastAsia="ru-RU"/>
        </w:rPr>
        <w:t>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w:t>
      </w:r>
      <w:hyperlink r:id="rId57"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xml:space="preserve">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w:t>
      </w:r>
      <w:r w:rsidRPr="00DA07FB">
        <w:rPr>
          <w:rFonts w:ascii="Times New Roman" w:eastAsia="Times New Roman" w:hAnsi="Times New Roman" w:cs="Times New Roman"/>
          <w:color w:val="22272F"/>
          <w:sz w:val="23"/>
          <w:szCs w:val="23"/>
          <w:lang w:eastAsia="ru-RU"/>
        </w:rPr>
        <w:lastRenderedPageBreak/>
        <w:t>Российской Федерации, уполномоченный на осуществление контроля</w:t>
      </w:r>
      <w:proofErr w:type="gramEnd"/>
      <w:r w:rsidRPr="00DA07FB">
        <w:rPr>
          <w:rFonts w:ascii="Times New Roman" w:eastAsia="Times New Roman" w:hAnsi="Times New Roman" w:cs="Times New Roman"/>
          <w:color w:val="22272F"/>
          <w:sz w:val="23"/>
          <w:szCs w:val="23"/>
          <w:lang w:eastAsia="ru-RU"/>
        </w:rPr>
        <w:t xml:space="preserve">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24. Контрольный орган </w:t>
      </w:r>
      <w:proofErr w:type="gramStart"/>
      <w:r w:rsidRPr="00DA07FB">
        <w:rPr>
          <w:rFonts w:ascii="Times New Roman" w:eastAsia="Times New Roman" w:hAnsi="Times New Roman" w:cs="Times New Roman"/>
          <w:color w:val="22272F"/>
          <w:sz w:val="23"/>
          <w:szCs w:val="23"/>
          <w:lang w:eastAsia="ru-RU"/>
        </w:rPr>
        <w:t>при направлении информации о признаках нарушения </w:t>
      </w:r>
      <w:hyperlink r:id="rId58"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по подведомственности обязан в течение</w:t>
      </w:r>
      <w:proofErr w:type="gramEnd"/>
      <w:r w:rsidRPr="00DA07FB">
        <w:rPr>
          <w:rFonts w:ascii="Times New Roman" w:eastAsia="Times New Roman" w:hAnsi="Times New Roman" w:cs="Times New Roman"/>
          <w:color w:val="22272F"/>
          <w:sz w:val="23"/>
          <w:szCs w:val="23"/>
          <w:lang w:eastAsia="ru-RU"/>
        </w:rPr>
        <w:t xml:space="preserve">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r:id="rId59" w:anchor="/document/74731940/entry/1008" w:history="1">
        <w:r w:rsidRPr="00DA07FB">
          <w:rPr>
            <w:rFonts w:ascii="Times New Roman" w:eastAsia="Times New Roman" w:hAnsi="Times New Roman" w:cs="Times New Roman"/>
            <w:color w:val="3272C0"/>
            <w:sz w:val="23"/>
            <w:szCs w:val="23"/>
            <w:lang w:eastAsia="ru-RU"/>
          </w:rPr>
          <w:t>пункте 8</w:t>
        </w:r>
      </w:hyperlink>
      <w:r w:rsidRPr="00DA07FB">
        <w:rPr>
          <w:rFonts w:ascii="Times New Roman" w:eastAsia="Times New Roman" w:hAnsi="Times New Roman" w:cs="Times New Roman"/>
          <w:color w:val="22272F"/>
          <w:sz w:val="23"/>
          <w:szCs w:val="23"/>
          <w:lang w:eastAsia="ru-RU"/>
        </w:rPr>
        <w:t> настоящих Правил.</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Контрольный орган в течение одного рабочего дня со дня передачи информации по подведомственности размещает в порядке, утвержденном </w:t>
      </w:r>
      <w:r w:rsidRPr="00DA07FB">
        <w:rPr>
          <w:rFonts w:ascii="Times New Roman" w:eastAsia="Times New Roman" w:hAnsi="Times New Roman" w:cs="Times New Roman"/>
          <w:color w:val="22272F"/>
          <w:sz w:val="23"/>
          <w:szCs w:val="23"/>
          <w:shd w:val="clear" w:color="auto" w:fill="FFFABB"/>
          <w:lang w:eastAsia="ru-RU"/>
        </w:rPr>
        <w:t>Правительством</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в соответствии с </w:t>
      </w:r>
      <w:hyperlink r:id="rId60" w:anchor="/document/70353464/entry/9921" w:history="1">
        <w:r w:rsidRPr="00DA07FB">
          <w:rPr>
            <w:rFonts w:ascii="Times New Roman" w:eastAsia="Times New Roman" w:hAnsi="Times New Roman" w:cs="Times New Roman"/>
            <w:color w:val="3272C0"/>
            <w:sz w:val="23"/>
            <w:szCs w:val="23"/>
            <w:lang w:eastAsia="ru-RU"/>
          </w:rPr>
          <w:t>частью 21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информацию об этом в реестре проверок и (или) единой информационной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25. В случае если информация </w:t>
      </w:r>
      <w:proofErr w:type="gramStart"/>
      <w:r w:rsidRPr="00DA07FB">
        <w:rPr>
          <w:rFonts w:ascii="Times New Roman" w:eastAsia="Times New Roman" w:hAnsi="Times New Roman" w:cs="Times New Roman"/>
          <w:color w:val="22272F"/>
          <w:sz w:val="23"/>
          <w:szCs w:val="23"/>
          <w:lang w:eastAsia="ru-RU"/>
        </w:rPr>
        <w:t>о признаках нарушения </w:t>
      </w:r>
      <w:hyperlink r:id="rId61"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направлена в контрольный орган для проведения внеплановой проверки по подведомственности</w:t>
      </w:r>
      <w:proofErr w:type="gramEnd"/>
      <w:r w:rsidRPr="00DA07FB">
        <w:rPr>
          <w:rFonts w:ascii="Times New Roman" w:eastAsia="Times New Roman" w:hAnsi="Times New Roman" w:cs="Times New Roman"/>
          <w:color w:val="22272F"/>
          <w:sz w:val="23"/>
          <w:szCs w:val="23"/>
          <w:lang w:eastAsia="ru-RU"/>
        </w:rPr>
        <w:t>,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26. Контрольный орган при </w:t>
      </w:r>
      <w:proofErr w:type="spellStart"/>
      <w:r w:rsidRPr="00DA07FB">
        <w:rPr>
          <w:rFonts w:ascii="Times New Roman" w:eastAsia="Times New Roman" w:hAnsi="Times New Roman" w:cs="Times New Roman"/>
          <w:color w:val="22272F"/>
          <w:sz w:val="23"/>
          <w:szCs w:val="23"/>
          <w:lang w:eastAsia="ru-RU"/>
        </w:rPr>
        <w:t>непроведении</w:t>
      </w:r>
      <w:proofErr w:type="spellEnd"/>
      <w:r w:rsidRPr="00DA07FB">
        <w:rPr>
          <w:rFonts w:ascii="Times New Roman" w:eastAsia="Times New Roman" w:hAnsi="Times New Roman" w:cs="Times New Roman"/>
          <w:color w:val="22272F"/>
          <w:sz w:val="23"/>
          <w:szCs w:val="23"/>
          <w:lang w:eastAsia="ru-RU"/>
        </w:rPr>
        <w:t xml:space="preserve"> внеплановой проверки рассматривает обращение заявителя в порядке и сроки, предусмотренные </w:t>
      </w:r>
      <w:hyperlink r:id="rId62" w:anchor="/document/12146661/entry/0" w:history="1">
        <w:r w:rsidRPr="00DA07FB">
          <w:rPr>
            <w:rFonts w:ascii="Times New Roman" w:eastAsia="Times New Roman" w:hAnsi="Times New Roman" w:cs="Times New Roman"/>
            <w:color w:val="3272C0"/>
            <w:sz w:val="23"/>
            <w:szCs w:val="23"/>
            <w:lang w:eastAsia="ru-RU"/>
          </w:rPr>
          <w:t>Федеральным законом</w:t>
        </w:r>
      </w:hyperlink>
      <w:r w:rsidRPr="00DA07FB">
        <w:rPr>
          <w:rFonts w:ascii="Times New Roman" w:eastAsia="Times New Roman" w:hAnsi="Times New Roman" w:cs="Times New Roman"/>
          <w:color w:val="22272F"/>
          <w:sz w:val="23"/>
          <w:szCs w:val="23"/>
          <w:lang w:eastAsia="ru-RU"/>
        </w:rPr>
        <w:t> "О порядке рассмотрения обращений граждан Российской Федерации".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w:t>
      </w:r>
      <w:hyperlink r:id="rId63"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r:id="rId64" w:anchor="/document/74731940/entry/1008" w:history="1">
        <w:r w:rsidRPr="00DA07FB">
          <w:rPr>
            <w:rFonts w:ascii="Times New Roman" w:eastAsia="Times New Roman" w:hAnsi="Times New Roman" w:cs="Times New Roman"/>
            <w:color w:val="3272C0"/>
            <w:sz w:val="23"/>
            <w:szCs w:val="23"/>
            <w:lang w:eastAsia="ru-RU"/>
          </w:rPr>
          <w:t>пункте 8</w:t>
        </w:r>
      </w:hyperlink>
      <w:r w:rsidRPr="00DA07FB">
        <w:rPr>
          <w:rFonts w:ascii="Times New Roman" w:eastAsia="Times New Roman" w:hAnsi="Times New Roman" w:cs="Times New Roman"/>
          <w:color w:val="22272F"/>
          <w:sz w:val="23"/>
          <w:szCs w:val="23"/>
          <w:lang w:eastAsia="ru-RU"/>
        </w:rPr>
        <w:t> настоящих Правил.</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Контрольный орган также в течение 2 рабочих дней со дня назначения места, даты и времени проведения внеплановой проверки размещает в порядке, утвержденном </w:t>
      </w:r>
      <w:r w:rsidRPr="00DA07FB">
        <w:rPr>
          <w:rFonts w:ascii="Times New Roman" w:eastAsia="Times New Roman" w:hAnsi="Times New Roman" w:cs="Times New Roman"/>
          <w:color w:val="22272F"/>
          <w:sz w:val="23"/>
          <w:szCs w:val="23"/>
          <w:shd w:val="clear" w:color="auto" w:fill="FFFABB"/>
          <w:lang w:eastAsia="ru-RU"/>
        </w:rPr>
        <w:t>Правительством</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в соответствии с </w:t>
      </w:r>
      <w:hyperlink r:id="rId65" w:anchor="/document/70353464/entry/9921" w:history="1">
        <w:r w:rsidRPr="00DA07FB">
          <w:rPr>
            <w:rFonts w:ascii="Times New Roman" w:eastAsia="Times New Roman" w:hAnsi="Times New Roman" w:cs="Times New Roman"/>
            <w:color w:val="3272C0"/>
            <w:sz w:val="23"/>
            <w:szCs w:val="23"/>
            <w:lang w:eastAsia="ru-RU"/>
          </w:rPr>
          <w:t>частью 21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информацию об этом в реестре проверок и (или) единой информационной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r:id="rId66" w:anchor="/document/74731940/entry/1008" w:history="1">
        <w:r w:rsidRPr="00DA07FB">
          <w:rPr>
            <w:rFonts w:ascii="Times New Roman" w:eastAsia="Times New Roman" w:hAnsi="Times New Roman" w:cs="Times New Roman"/>
            <w:color w:val="3272C0"/>
            <w:sz w:val="23"/>
            <w:szCs w:val="23"/>
            <w:lang w:eastAsia="ru-RU"/>
          </w:rPr>
          <w:t>пункте 8</w:t>
        </w:r>
      </w:hyperlink>
      <w:r w:rsidRPr="00DA07FB">
        <w:rPr>
          <w:rFonts w:ascii="Times New Roman" w:eastAsia="Times New Roman" w:hAnsi="Times New Roman" w:cs="Times New Roman"/>
          <w:color w:val="22272F"/>
          <w:sz w:val="23"/>
          <w:szCs w:val="23"/>
          <w:lang w:eastAsia="ru-RU"/>
        </w:rPr>
        <w:t> настоящих Правил.</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r:id="rId67" w:anchor="/document/74731940/entry/1027" w:history="1">
        <w:r w:rsidRPr="00DA07FB">
          <w:rPr>
            <w:rFonts w:ascii="Times New Roman" w:eastAsia="Times New Roman" w:hAnsi="Times New Roman" w:cs="Times New Roman"/>
            <w:color w:val="3272C0"/>
            <w:sz w:val="23"/>
            <w:szCs w:val="23"/>
            <w:lang w:eastAsia="ru-RU"/>
          </w:rPr>
          <w:t>пунктом 27</w:t>
        </w:r>
      </w:hyperlink>
      <w:r w:rsidRPr="00DA07FB">
        <w:rPr>
          <w:rFonts w:ascii="Times New Roman" w:eastAsia="Times New Roman" w:hAnsi="Times New Roman" w:cs="Times New Roman"/>
          <w:color w:val="22272F"/>
          <w:sz w:val="23"/>
          <w:szCs w:val="23"/>
          <w:lang w:eastAsia="ru-RU"/>
        </w:rPr>
        <w:t> настоящих Правил, вправе лично присутствовать при проведении внеплановой проверки, а также направить своих представителей.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Подтверждение полномочий физических лиц, а также индивидуальных предпринимателей не требуется.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lastRenderedPageBreak/>
        <w:t xml:space="preserve">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w:t>
      </w:r>
      <w:proofErr w:type="gramStart"/>
      <w:r w:rsidRPr="00DA07FB">
        <w:rPr>
          <w:rFonts w:ascii="Times New Roman" w:eastAsia="Times New Roman" w:hAnsi="Times New Roman" w:cs="Times New Roman"/>
          <w:color w:val="22272F"/>
          <w:sz w:val="23"/>
          <w:szCs w:val="23"/>
          <w:lang w:eastAsia="ru-RU"/>
        </w:rPr>
        <w:t>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w:t>
      </w:r>
      <w:hyperlink r:id="rId68" w:anchor="/document/10900200/entry/1"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лица.</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Полномочия представителей должны быть подтверждены доверенностью или иным 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а) открывает заседание комиссии (инспекции) по проведению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б)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уведомляет о том, что ведется аудиозапись заседания комиссии (инспекции) по проведению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г)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 принимает меры по обеспечению на заседании комиссии (инспекции) по проведению внеплановой проверки надлежащего порядка;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31. </w:t>
      </w:r>
      <w:proofErr w:type="gramStart"/>
      <w:r w:rsidRPr="00DA07FB">
        <w:rPr>
          <w:rFonts w:ascii="Times New Roman" w:eastAsia="Times New Roman" w:hAnsi="Times New Roman" w:cs="Times New Roman"/>
          <w:color w:val="22272F"/>
          <w:sz w:val="23"/>
          <w:szCs w:val="23"/>
          <w:lang w:eastAsia="ru-RU"/>
        </w:rPr>
        <w:t>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w:t>
      </w:r>
      <w:proofErr w:type="gramEnd"/>
      <w:r w:rsidRPr="00DA07FB">
        <w:rPr>
          <w:rFonts w:ascii="Times New Roman" w:eastAsia="Times New Roman" w:hAnsi="Times New Roman" w:cs="Times New Roman"/>
          <w:color w:val="22272F"/>
          <w:sz w:val="23"/>
          <w:szCs w:val="23"/>
          <w:lang w:eastAsia="ru-RU"/>
        </w:rPr>
        <w:t xml:space="preserve"> При этом общий срок проведения внеплановой проверки не должен превышать срок, установленный в </w:t>
      </w:r>
      <w:hyperlink r:id="rId69" w:anchor="/document/74731940/entry/1005" w:history="1">
        <w:r w:rsidRPr="00DA07FB">
          <w:rPr>
            <w:rFonts w:ascii="Times New Roman" w:eastAsia="Times New Roman" w:hAnsi="Times New Roman" w:cs="Times New Roman"/>
            <w:color w:val="3272C0"/>
            <w:sz w:val="23"/>
            <w:szCs w:val="23"/>
            <w:lang w:eastAsia="ru-RU"/>
          </w:rPr>
          <w:t>пункте 5</w:t>
        </w:r>
      </w:hyperlink>
      <w:r w:rsidRPr="00DA07FB">
        <w:rPr>
          <w:rFonts w:ascii="Times New Roman" w:eastAsia="Times New Roman" w:hAnsi="Times New Roman" w:cs="Times New Roman"/>
          <w:color w:val="22272F"/>
          <w:sz w:val="23"/>
          <w:szCs w:val="23"/>
          <w:lang w:eastAsia="ru-RU"/>
        </w:rPr>
        <w:t> настоящих Правил.</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 xml:space="preserve">33. </w:t>
      </w:r>
      <w:proofErr w:type="gramStart"/>
      <w:r w:rsidRPr="00DA07FB">
        <w:rPr>
          <w:rFonts w:ascii="Times New Roman" w:eastAsia="Times New Roman" w:hAnsi="Times New Roman" w:cs="Times New Roman"/>
          <w:color w:val="22272F"/>
          <w:sz w:val="23"/>
          <w:szCs w:val="23"/>
          <w:lang w:eastAsia="ru-RU"/>
        </w:rPr>
        <w:t>Решение по результатам проведения внеплановой проверки должно состоять из вводной, описательной, мотивировочной и резолютивной частей.</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proofErr w:type="gramStart"/>
      <w:r w:rsidRPr="00DA07FB">
        <w:rPr>
          <w:rFonts w:ascii="Times New Roman" w:eastAsia="Times New Roman" w:hAnsi="Times New Roman" w:cs="Times New Roman"/>
          <w:color w:val="22272F"/>
          <w:sz w:val="23"/>
          <w:szCs w:val="23"/>
          <w:lang w:eastAsia="ru-RU"/>
        </w:rPr>
        <w:lastRenderedPageBreak/>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w:t>
      </w:r>
      <w:proofErr w:type="gramEnd"/>
      <w:r w:rsidRPr="00DA07FB">
        <w:rPr>
          <w:rFonts w:ascii="Times New Roman" w:eastAsia="Times New Roman" w:hAnsi="Times New Roman" w:cs="Times New Roman"/>
          <w:color w:val="22272F"/>
          <w:sz w:val="23"/>
          <w:szCs w:val="23"/>
          <w:lang w:eastAsia="ru-RU"/>
        </w:rPr>
        <w:t xml:space="preserve"> специализированной площадки, </w:t>
      </w:r>
      <w:proofErr w:type="gramStart"/>
      <w:r w:rsidRPr="00DA07FB">
        <w:rPr>
          <w:rFonts w:ascii="Times New Roman" w:eastAsia="Times New Roman" w:hAnsi="Times New Roman" w:cs="Times New Roman"/>
          <w:color w:val="22272F"/>
          <w:sz w:val="23"/>
          <w:szCs w:val="23"/>
          <w:lang w:eastAsia="ru-RU"/>
        </w:rPr>
        <w:t>связанных</w:t>
      </w:r>
      <w:proofErr w:type="gramEnd"/>
      <w:r w:rsidRPr="00DA07FB">
        <w:rPr>
          <w:rFonts w:ascii="Times New Roman" w:eastAsia="Times New Roman" w:hAnsi="Times New Roman" w:cs="Times New Roman"/>
          <w:color w:val="22272F"/>
          <w:sz w:val="23"/>
          <w:szCs w:val="23"/>
          <w:lang w:eastAsia="ru-RU"/>
        </w:rPr>
        <w:t xml:space="preserve"> с аккредитацией участника закупки на электронной площадке.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w:t>
      </w:r>
      <w:hyperlink r:id="rId70"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 мотивировочной части решения по результатам проведения внеплановой проверки должны быть указаны:</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обстоятельства, установленные при проведении внеплановой проверки, на которых основываются выводы комиссии (инспекции) по проведению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нормы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информация о выявленных нарушениях </w:t>
      </w:r>
      <w:hyperlink r:id="rId71"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иные сведения.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Резолютивная часть решения по результатам проведения внеплановой проверки должна содержать:</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выводы комиссии (инспекции) по проведению внеплановой проверки о наличии в действиях (бездействии) субъекта контроля нарушения </w:t>
      </w:r>
      <w:hyperlink r:id="rId72" w:anchor="/document/70353464/entry/2" w:history="1">
        <w:r w:rsidRPr="00DA07FB">
          <w:rPr>
            <w:rFonts w:ascii="Times New Roman" w:eastAsia="Times New Roman" w:hAnsi="Times New Roman" w:cs="Times New Roman"/>
            <w:color w:val="3272C0"/>
            <w:sz w:val="23"/>
            <w:szCs w:val="23"/>
            <w:lang w:eastAsia="ru-RU"/>
          </w:rPr>
          <w:t>законодательства</w:t>
        </w:r>
      </w:hyperlink>
      <w:r w:rsidRPr="00DA07FB">
        <w:rPr>
          <w:rFonts w:ascii="Times New Roman" w:eastAsia="Times New Roman" w:hAnsi="Times New Roman" w:cs="Times New Roman"/>
          <w:color w:val="22272F"/>
          <w:sz w:val="23"/>
          <w:szCs w:val="23"/>
          <w:lang w:eastAsia="ru-RU"/>
        </w:rPr>
        <w:t xml:space="preserve"> о контрактной системе со ссылками на конкретные нормы, нарушение которых было установлено в результате проведения внеплановой проверки, либо о </w:t>
      </w:r>
      <w:proofErr w:type="spellStart"/>
      <w:r w:rsidRPr="00DA07FB">
        <w:rPr>
          <w:rFonts w:ascii="Times New Roman" w:eastAsia="Times New Roman" w:hAnsi="Times New Roman" w:cs="Times New Roman"/>
          <w:color w:val="22272F"/>
          <w:sz w:val="23"/>
          <w:szCs w:val="23"/>
          <w:lang w:eastAsia="ru-RU"/>
        </w:rPr>
        <w:t>неподтверждении</w:t>
      </w:r>
      <w:proofErr w:type="spellEnd"/>
      <w:r w:rsidRPr="00DA07FB">
        <w:rPr>
          <w:rFonts w:ascii="Times New Roman" w:eastAsia="Times New Roman" w:hAnsi="Times New Roman" w:cs="Times New Roman"/>
          <w:color w:val="22272F"/>
          <w:sz w:val="23"/>
          <w:szCs w:val="23"/>
          <w:lang w:eastAsia="ru-RU"/>
        </w:rPr>
        <w:t xml:space="preserve"> нарушений законодательства о контрактной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выводы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сведения о выдаче предписания или совершении иных действий;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другие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34.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порядке, утвержденном </w:t>
      </w:r>
      <w:r w:rsidRPr="00DA07FB">
        <w:rPr>
          <w:rFonts w:ascii="Times New Roman" w:eastAsia="Times New Roman" w:hAnsi="Times New Roman" w:cs="Times New Roman"/>
          <w:color w:val="22272F"/>
          <w:sz w:val="23"/>
          <w:szCs w:val="23"/>
          <w:shd w:val="clear" w:color="auto" w:fill="FFFABB"/>
          <w:lang w:eastAsia="ru-RU"/>
        </w:rPr>
        <w:t>Правительством</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Российской</w:t>
      </w:r>
      <w:r w:rsidRPr="00DA07FB">
        <w:rPr>
          <w:rFonts w:ascii="Times New Roman" w:eastAsia="Times New Roman" w:hAnsi="Times New Roman" w:cs="Times New Roman"/>
          <w:color w:val="22272F"/>
          <w:sz w:val="23"/>
          <w:szCs w:val="23"/>
          <w:lang w:eastAsia="ru-RU"/>
        </w:rPr>
        <w:t> </w:t>
      </w:r>
      <w:r w:rsidRPr="00DA07FB">
        <w:rPr>
          <w:rFonts w:ascii="Times New Roman" w:eastAsia="Times New Roman" w:hAnsi="Times New Roman" w:cs="Times New Roman"/>
          <w:color w:val="22272F"/>
          <w:sz w:val="23"/>
          <w:szCs w:val="23"/>
          <w:shd w:val="clear" w:color="auto" w:fill="FFFABB"/>
          <w:lang w:eastAsia="ru-RU"/>
        </w:rPr>
        <w:t>Федерации</w:t>
      </w:r>
      <w:r w:rsidRPr="00DA07FB">
        <w:rPr>
          <w:rFonts w:ascii="Times New Roman" w:eastAsia="Times New Roman" w:hAnsi="Times New Roman" w:cs="Times New Roman"/>
          <w:color w:val="22272F"/>
          <w:sz w:val="23"/>
          <w:szCs w:val="23"/>
          <w:lang w:eastAsia="ru-RU"/>
        </w:rPr>
        <w:t> в соответствии с </w:t>
      </w:r>
      <w:hyperlink r:id="rId73" w:anchor="/document/70353464/entry/9921" w:history="1">
        <w:r w:rsidRPr="00DA07FB">
          <w:rPr>
            <w:rFonts w:ascii="Times New Roman" w:eastAsia="Times New Roman" w:hAnsi="Times New Roman" w:cs="Times New Roman"/>
            <w:color w:val="3272C0"/>
            <w:sz w:val="23"/>
            <w:szCs w:val="23"/>
            <w:lang w:eastAsia="ru-RU"/>
          </w:rPr>
          <w:t>частью 21 статьи 99</w:t>
        </w:r>
      </w:hyperlink>
      <w:r w:rsidRPr="00DA07FB">
        <w:rPr>
          <w:rFonts w:ascii="Times New Roman" w:eastAsia="Times New Roman" w:hAnsi="Times New Roman" w:cs="Times New Roman"/>
          <w:color w:val="22272F"/>
          <w:sz w:val="23"/>
          <w:szCs w:val="23"/>
          <w:lang w:eastAsia="ru-RU"/>
        </w:rPr>
        <w:t> Федерального закона о контрактной системе, в реестре проверок и (или) единой информационной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3"/>
          <w:szCs w:val="23"/>
          <w:lang w:eastAsia="ru-RU"/>
        </w:rPr>
      </w:pPr>
      <w:r w:rsidRPr="00DA07FB">
        <w:rPr>
          <w:rFonts w:ascii="Times New Roman" w:eastAsia="Times New Roman" w:hAnsi="Times New Roman" w:cs="Times New Roman"/>
          <w:color w:val="22272F"/>
          <w:sz w:val="23"/>
          <w:szCs w:val="23"/>
          <w:lang w:eastAsia="ru-RU"/>
        </w:rPr>
        <w:t>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r:id="rId74" w:anchor="/document/74731940/entry/1008" w:history="1">
        <w:r w:rsidRPr="00DA07FB">
          <w:rPr>
            <w:rFonts w:ascii="Times New Roman" w:eastAsia="Times New Roman" w:hAnsi="Times New Roman" w:cs="Times New Roman"/>
            <w:color w:val="3272C0"/>
            <w:sz w:val="23"/>
            <w:szCs w:val="23"/>
            <w:lang w:eastAsia="ru-RU"/>
          </w:rPr>
          <w:t>пункте 8</w:t>
        </w:r>
      </w:hyperlink>
      <w:r w:rsidRPr="00DA07FB">
        <w:rPr>
          <w:rFonts w:ascii="Times New Roman" w:eastAsia="Times New Roman" w:hAnsi="Times New Roman" w:cs="Times New Roman"/>
          <w:color w:val="22272F"/>
          <w:sz w:val="23"/>
          <w:szCs w:val="23"/>
          <w:lang w:eastAsia="ru-RU"/>
        </w:rPr>
        <w:t> настоящих Правил.</w:t>
      </w:r>
    </w:p>
    <w:p w:rsidR="00AB198E" w:rsidRDefault="00AB198E" w:rsidP="00DA07FB">
      <w:pPr>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DA07FB" w:rsidRPr="00DA07FB" w:rsidRDefault="00DA07FB" w:rsidP="00AB198E">
      <w:pPr>
        <w:spacing w:after="0" w:line="240" w:lineRule="auto"/>
        <w:ind w:firstLine="709"/>
        <w:jc w:val="right"/>
        <w:rPr>
          <w:rFonts w:ascii="Times New Roman" w:eastAsia="Times New Roman" w:hAnsi="Times New Roman" w:cs="Times New Roman"/>
          <w:color w:val="22272F"/>
          <w:sz w:val="24"/>
          <w:szCs w:val="24"/>
          <w:lang w:eastAsia="ru-RU"/>
        </w:rPr>
      </w:pPr>
      <w:r w:rsidRPr="00AB198E">
        <w:rPr>
          <w:rFonts w:ascii="Times New Roman" w:eastAsia="Times New Roman" w:hAnsi="Times New Roman" w:cs="Times New Roman"/>
          <w:b/>
          <w:bCs/>
          <w:color w:val="22272F"/>
          <w:sz w:val="24"/>
          <w:szCs w:val="24"/>
          <w:lang w:eastAsia="ru-RU"/>
        </w:rPr>
        <w:lastRenderedPageBreak/>
        <w:t>ПРИЛОЖЕНИЕ</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к </w:t>
      </w:r>
      <w:hyperlink r:id="rId75" w:anchor="/document/74731940/entry/1000" w:history="1">
        <w:r w:rsidRPr="00AB198E">
          <w:rPr>
            <w:rFonts w:ascii="Times New Roman" w:eastAsia="Times New Roman" w:hAnsi="Times New Roman" w:cs="Times New Roman"/>
            <w:b/>
            <w:bCs/>
            <w:color w:val="3272C0"/>
            <w:sz w:val="24"/>
            <w:szCs w:val="24"/>
            <w:lang w:eastAsia="ru-RU"/>
          </w:rPr>
          <w:t>Правилам</w:t>
        </w:r>
      </w:hyperlink>
      <w:r w:rsidRPr="00AB198E">
        <w:rPr>
          <w:rFonts w:ascii="Times New Roman" w:eastAsia="Times New Roman" w:hAnsi="Times New Roman" w:cs="Times New Roman"/>
          <w:b/>
          <w:bCs/>
          <w:color w:val="22272F"/>
          <w:sz w:val="24"/>
          <w:szCs w:val="24"/>
          <w:lang w:eastAsia="ru-RU"/>
        </w:rPr>
        <w:t> осуществления контроля</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в сфере закупок товаров, работ, услуг</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в отношении заказчиков, контрактных служб,</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контрактных управляющих, комиссий</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по осуществлению закупок товаров, работ,</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услуг и их членов, уполномоченных органов,</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уполномоченных учреждений,</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специализированных организаций, операторов</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электронных площадок, операторов</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специализированных электронных площадок</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Перечень</w:t>
      </w:r>
      <w:r w:rsidRPr="00DA07FB">
        <w:rPr>
          <w:rFonts w:ascii="Times New Roman" w:eastAsia="Times New Roman" w:hAnsi="Times New Roman" w:cs="Times New Roman"/>
          <w:color w:val="22272F"/>
          <w:sz w:val="24"/>
          <w:szCs w:val="24"/>
          <w:lang w:eastAsia="ru-RU"/>
        </w:rPr>
        <w:br/>
        <w:t>должностных лиц, уполномоченных на проведение проверок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 Руководитель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 Заместители руководителя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3. Руководители структурных подразделений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4. Заместитель начальника управления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5. Начальник отдела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6. Заместитель начальника отдела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7. Ведущий консультант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8. Консультант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9. Главный государственный инспектор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10. Главный специалист-эксперт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11. Ведущий специалист-эксперт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12. Специалист-эксперт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13. Старший государственный инспектор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14. Государственный инспектор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15. Старший специалист 1 разряда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16. Старший специалист 2 разряда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17. Старший специалист 3 разряда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18. Специалист 1 разряда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19. Специалист 2 разряда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20. Специалист 3 разряда контрольного органа</w:t>
      </w:r>
    </w:p>
    <w:p w:rsidR="00DA07FB" w:rsidRPr="00DA07FB" w:rsidRDefault="00DA07FB" w:rsidP="00AB198E">
      <w:pPr>
        <w:shd w:val="clear" w:color="auto" w:fill="F0E9D3"/>
        <w:spacing w:after="0" w:line="240" w:lineRule="auto"/>
        <w:ind w:firstLine="709"/>
        <w:jc w:val="both"/>
        <w:rPr>
          <w:rFonts w:ascii="Times New Roman" w:eastAsia="Times New Roman" w:hAnsi="Times New Roman" w:cs="Times New Roman"/>
          <w:color w:val="464C55"/>
          <w:sz w:val="24"/>
          <w:szCs w:val="24"/>
          <w:lang w:eastAsia="ru-RU"/>
        </w:rPr>
      </w:pPr>
      <w:r w:rsidRPr="00DA07FB">
        <w:rPr>
          <w:rFonts w:ascii="Times New Roman" w:eastAsia="Times New Roman" w:hAnsi="Times New Roman" w:cs="Times New Roman"/>
          <w:color w:val="464C55"/>
          <w:sz w:val="24"/>
          <w:szCs w:val="24"/>
          <w:lang w:eastAsia="ru-RU"/>
        </w:rPr>
        <w:t>Изменения </w:t>
      </w:r>
      <w:hyperlink r:id="rId76" w:anchor="/document/74731940/entry/230" w:history="1">
        <w:r w:rsidRPr="00AB198E">
          <w:rPr>
            <w:rFonts w:ascii="Times New Roman" w:eastAsia="Times New Roman" w:hAnsi="Times New Roman" w:cs="Times New Roman"/>
            <w:color w:val="3272C0"/>
            <w:sz w:val="24"/>
            <w:szCs w:val="24"/>
            <w:lang w:eastAsia="ru-RU"/>
          </w:rPr>
          <w:t>вступают в силу</w:t>
        </w:r>
      </w:hyperlink>
      <w:r w:rsidRPr="00DA07FB">
        <w:rPr>
          <w:rFonts w:ascii="Times New Roman" w:eastAsia="Times New Roman" w:hAnsi="Times New Roman" w:cs="Times New Roman"/>
          <w:color w:val="464C55"/>
          <w:sz w:val="24"/>
          <w:szCs w:val="24"/>
          <w:lang w:eastAsia="ru-RU"/>
        </w:rPr>
        <w:t> с 1 июля 2021 г.</w:t>
      </w:r>
    </w:p>
    <w:p w:rsidR="00DA07FB" w:rsidRPr="00DA07FB" w:rsidRDefault="00DA07FB" w:rsidP="00AB198E">
      <w:pPr>
        <w:spacing w:after="0" w:line="240" w:lineRule="auto"/>
        <w:ind w:firstLine="709"/>
        <w:jc w:val="right"/>
        <w:rPr>
          <w:rFonts w:ascii="Times New Roman" w:eastAsia="Times New Roman" w:hAnsi="Times New Roman" w:cs="Times New Roman"/>
          <w:color w:val="22272F"/>
          <w:sz w:val="24"/>
          <w:szCs w:val="24"/>
          <w:lang w:eastAsia="ru-RU"/>
        </w:rPr>
      </w:pPr>
      <w:r w:rsidRPr="00AB198E">
        <w:rPr>
          <w:rFonts w:ascii="Times New Roman" w:eastAsia="Times New Roman" w:hAnsi="Times New Roman" w:cs="Times New Roman"/>
          <w:b/>
          <w:bCs/>
          <w:color w:val="22272F"/>
          <w:sz w:val="24"/>
          <w:szCs w:val="24"/>
          <w:lang w:eastAsia="ru-RU"/>
        </w:rPr>
        <w:t>УТВЕРЖДЕНЫ</w:t>
      </w:r>
      <w:r w:rsidRPr="00DA07FB">
        <w:rPr>
          <w:rFonts w:ascii="Times New Roman" w:eastAsia="Times New Roman" w:hAnsi="Times New Roman" w:cs="Times New Roman"/>
          <w:b/>
          <w:bCs/>
          <w:color w:val="22272F"/>
          <w:sz w:val="24"/>
          <w:szCs w:val="24"/>
          <w:lang w:eastAsia="ru-RU"/>
        </w:rPr>
        <w:br/>
      </w:r>
      <w:hyperlink r:id="rId77" w:anchor="/document/74731940/entry/0" w:history="1">
        <w:r w:rsidRPr="00AB198E">
          <w:rPr>
            <w:rFonts w:ascii="Times New Roman" w:eastAsia="Times New Roman" w:hAnsi="Times New Roman" w:cs="Times New Roman"/>
            <w:b/>
            <w:bCs/>
            <w:color w:val="3272C0"/>
            <w:sz w:val="24"/>
            <w:szCs w:val="24"/>
            <w:shd w:val="clear" w:color="auto" w:fill="FFFABB"/>
            <w:lang w:eastAsia="ru-RU"/>
          </w:rPr>
          <w:t>постановлением</w:t>
        </w:r>
      </w:hyperlink>
      <w:r w:rsidRPr="00AB198E">
        <w:rPr>
          <w:rFonts w:ascii="Times New Roman" w:eastAsia="Times New Roman" w:hAnsi="Times New Roman" w:cs="Times New Roman"/>
          <w:b/>
          <w:bCs/>
          <w:color w:val="22272F"/>
          <w:sz w:val="24"/>
          <w:szCs w:val="24"/>
          <w:lang w:eastAsia="ru-RU"/>
        </w:rPr>
        <w:t> </w:t>
      </w:r>
      <w:r w:rsidRPr="00AB198E">
        <w:rPr>
          <w:rFonts w:ascii="Times New Roman" w:eastAsia="Times New Roman" w:hAnsi="Times New Roman" w:cs="Times New Roman"/>
          <w:b/>
          <w:bCs/>
          <w:color w:val="22272F"/>
          <w:sz w:val="24"/>
          <w:szCs w:val="24"/>
          <w:shd w:val="clear" w:color="auto" w:fill="FFFABB"/>
          <w:lang w:eastAsia="ru-RU"/>
        </w:rPr>
        <w:t>Правительства</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shd w:val="clear" w:color="auto" w:fill="FFFABB"/>
          <w:lang w:eastAsia="ru-RU"/>
        </w:rPr>
        <w:t>Российской</w:t>
      </w:r>
      <w:r w:rsidRPr="00AB198E">
        <w:rPr>
          <w:rFonts w:ascii="Times New Roman" w:eastAsia="Times New Roman" w:hAnsi="Times New Roman" w:cs="Times New Roman"/>
          <w:b/>
          <w:bCs/>
          <w:color w:val="22272F"/>
          <w:sz w:val="24"/>
          <w:szCs w:val="24"/>
          <w:lang w:eastAsia="ru-RU"/>
        </w:rPr>
        <w:t> </w:t>
      </w:r>
      <w:r w:rsidRPr="00AB198E">
        <w:rPr>
          <w:rFonts w:ascii="Times New Roman" w:eastAsia="Times New Roman" w:hAnsi="Times New Roman" w:cs="Times New Roman"/>
          <w:b/>
          <w:bCs/>
          <w:color w:val="22272F"/>
          <w:sz w:val="24"/>
          <w:szCs w:val="24"/>
          <w:shd w:val="clear" w:color="auto" w:fill="FFFABB"/>
          <w:lang w:eastAsia="ru-RU"/>
        </w:rPr>
        <w:t>Федерации</w:t>
      </w:r>
      <w:r w:rsidRPr="00DA07FB">
        <w:rPr>
          <w:rFonts w:ascii="Times New Roman" w:eastAsia="Times New Roman" w:hAnsi="Times New Roman" w:cs="Times New Roman"/>
          <w:b/>
          <w:bCs/>
          <w:color w:val="22272F"/>
          <w:sz w:val="24"/>
          <w:szCs w:val="24"/>
          <w:lang w:eastAsia="ru-RU"/>
        </w:rPr>
        <w:br/>
      </w:r>
      <w:r w:rsidRPr="00AB198E">
        <w:rPr>
          <w:rFonts w:ascii="Times New Roman" w:eastAsia="Times New Roman" w:hAnsi="Times New Roman" w:cs="Times New Roman"/>
          <w:b/>
          <w:bCs/>
          <w:color w:val="22272F"/>
          <w:sz w:val="24"/>
          <w:szCs w:val="24"/>
          <w:lang w:eastAsia="ru-RU"/>
        </w:rPr>
        <w:t>от </w:t>
      </w:r>
      <w:r w:rsidRPr="00AB198E">
        <w:rPr>
          <w:rFonts w:ascii="Times New Roman" w:eastAsia="Times New Roman" w:hAnsi="Times New Roman" w:cs="Times New Roman"/>
          <w:b/>
          <w:bCs/>
          <w:color w:val="22272F"/>
          <w:sz w:val="24"/>
          <w:szCs w:val="24"/>
          <w:shd w:val="clear" w:color="auto" w:fill="FFFABB"/>
          <w:lang w:eastAsia="ru-RU"/>
        </w:rPr>
        <w:t>1</w:t>
      </w:r>
      <w:r w:rsidRPr="00AB198E">
        <w:rPr>
          <w:rFonts w:ascii="Times New Roman" w:eastAsia="Times New Roman" w:hAnsi="Times New Roman" w:cs="Times New Roman"/>
          <w:b/>
          <w:bCs/>
          <w:color w:val="22272F"/>
          <w:sz w:val="24"/>
          <w:szCs w:val="24"/>
          <w:lang w:eastAsia="ru-RU"/>
        </w:rPr>
        <w:t> </w:t>
      </w:r>
      <w:r w:rsidRPr="00AB198E">
        <w:rPr>
          <w:rFonts w:ascii="Times New Roman" w:eastAsia="Times New Roman" w:hAnsi="Times New Roman" w:cs="Times New Roman"/>
          <w:b/>
          <w:bCs/>
          <w:color w:val="22272F"/>
          <w:sz w:val="24"/>
          <w:szCs w:val="24"/>
          <w:shd w:val="clear" w:color="auto" w:fill="FFFABB"/>
          <w:lang w:eastAsia="ru-RU"/>
        </w:rPr>
        <w:t>октября</w:t>
      </w:r>
      <w:r w:rsidRPr="00AB198E">
        <w:rPr>
          <w:rFonts w:ascii="Times New Roman" w:eastAsia="Times New Roman" w:hAnsi="Times New Roman" w:cs="Times New Roman"/>
          <w:b/>
          <w:bCs/>
          <w:color w:val="22272F"/>
          <w:sz w:val="24"/>
          <w:szCs w:val="24"/>
          <w:lang w:eastAsia="ru-RU"/>
        </w:rPr>
        <w:t> </w:t>
      </w:r>
      <w:r w:rsidRPr="00AB198E">
        <w:rPr>
          <w:rFonts w:ascii="Times New Roman" w:eastAsia="Times New Roman" w:hAnsi="Times New Roman" w:cs="Times New Roman"/>
          <w:b/>
          <w:bCs/>
          <w:color w:val="22272F"/>
          <w:sz w:val="24"/>
          <w:szCs w:val="24"/>
          <w:shd w:val="clear" w:color="auto" w:fill="FFFABB"/>
          <w:lang w:eastAsia="ru-RU"/>
        </w:rPr>
        <w:t>2020</w:t>
      </w:r>
      <w:r w:rsidRPr="00AB198E">
        <w:rPr>
          <w:rFonts w:ascii="Times New Roman" w:eastAsia="Times New Roman" w:hAnsi="Times New Roman" w:cs="Times New Roman"/>
          <w:b/>
          <w:bCs/>
          <w:color w:val="22272F"/>
          <w:sz w:val="24"/>
          <w:szCs w:val="24"/>
          <w:lang w:eastAsia="ru-RU"/>
        </w:rPr>
        <w:t> г. N </w:t>
      </w:r>
      <w:r w:rsidRPr="00AB198E">
        <w:rPr>
          <w:rFonts w:ascii="Times New Roman" w:eastAsia="Times New Roman" w:hAnsi="Times New Roman" w:cs="Times New Roman"/>
          <w:b/>
          <w:bCs/>
          <w:color w:val="22272F"/>
          <w:sz w:val="24"/>
          <w:szCs w:val="24"/>
          <w:shd w:val="clear" w:color="auto" w:fill="FFFABB"/>
          <w:lang w:eastAsia="ru-RU"/>
        </w:rPr>
        <w:t>1576</w:t>
      </w:r>
    </w:p>
    <w:p w:rsidR="00DA07FB" w:rsidRPr="00DA07FB" w:rsidRDefault="00DA07FB" w:rsidP="00AB198E">
      <w:pPr>
        <w:spacing w:after="0" w:line="240" w:lineRule="auto"/>
        <w:ind w:firstLine="709"/>
        <w:jc w:val="center"/>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Изменения,</w:t>
      </w:r>
      <w:r w:rsidRPr="00DA07FB">
        <w:rPr>
          <w:rFonts w:ascii="Times New Roman" w:eastAsia="Times New Roman" w:hAnsi="Times New Roman" w:cs="Times New Roman"/>
          <w:color w:val="22272F"/>
          <w:sz w:val="24"/>
          <w:szCs w:val="24"/>
          <w:lang w:eastAsia="ru-RU"/>
        </w:rPr>
        <w:br/>
        <w:t>которые вносятся в Правила ведения реестра жалоб, плановых и внеплановых проверок, принятых по ним решений и выданных предписаний, представлений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 В </w:t>
      </w:r>
      <w:hyperlink r:id="rId78" w:anchor="/document/71234602/entry/1010" w:history="1">
        <w:r w:rsidRPr="00AB198E">
          <w:rPr>
            <w:rFonts w:ascii="Times New Roman" w:eastAsia="Times New Roman" w:hAnsi="Times New Roman" w:cs="Times New Roman"/>
            <w:color w:val="3272C0"/>
            <w:sz w:val="24"/>
            <w:szCs w:val="24"/>
            <w:lang w:eastAsia="ru-RU"/>
          </w:rPr>
          <w:t>пункте 10</w:t>
        </w:r>
      </w:hyperlink>
      <w:r w:rsidRPr="00DA07FB">
        <w:rPr>
          <w:rFonts w:ascii="Times New Roman" w:eastAsia="Times New Roman" w:hAnsi="Times New Roman" w:cs="Times New Roman"/>
          <w:color w:val="22272F"/>
          <w:sz w:val="24"/>
          <w:szCs w:val="24"/>
          <w:lang w:eastAsia="ru-RU"/>
        </w:rPr>
        <w:t>:</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а) </w:t>
      </w:r>
      <w:hyperlink r:id="rId79" w:anchor="/document/71234602/entry/1104" w:history="1">
        <w:r w:rsidRPr="00AB198E">
          <w:rPr>
            <w:rFonts w:ascii="Times New Roman" w:eastAsia="Times New Roman" w:hAnsi="Times New Roman" w:cs="Times New Roman"/>
            <w:color w:val="3272C0"/>
            <w:sz w:val="24"/>
            <w:szCs w:val="24"/>
            <w:lang w:eastAsia="ru-RU"/>
          </w:rPr>
          <w:t>подпункт "г"</w:t>
        </w:r>
      </w:hyperlink>
      <w:r w:rsidRPr="00DA07FB">
        <w:rPr>
          <w:rFonts w:ascii="Times New Roman" w:eastAsia="Times New Roman" w:hAnsi="Times New Roman" w:cs="Times New Roman"/>
          <w:color w:val="22272F"/>
          <w:sz w:val="24"/>
          <w:szCs w:val="24"/>
          <w:lang w:eastAsia="ru-RU"/>
        </w:rPr>
        <w:t> изложить в следующей редакции: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 xml:space="preserve">"г) информация о результатах рассмотрения жалобы, о проведении плановых и внеплановых проверок, о </w:t>
      </w:r>
      <w:proofErr w:type="gramStart"/>
      <w:r w:rsidRPr="00DA07FB">
        <w:rPr>
          <w:rFonts w:ascii="Times New Roman" w:eastAsia="Times New Roman" w:hAnsi="Times New Roman" w:cs="Times New Roman"/>
          <w:color w:val="22272F"/>
          <w:sz w:val="24"/>
          <w:szCs w:val="24"/>
          <w:lang w:eastAsia="ru-RU"/>
        </w:rPr>
        <w:t>решении</w:t>
      </w:r>
      <w:proofErr w:type="gramEnd"/>
      <w:r w:rsidRPr="00DA07FB">
        <w:rPr>
          <w:rFonts w:ascii="Times New Roman" w:eastAsia="Times New Roman" w:hAnsi="Times New Roman" w:cs="Times New Roman"/>
          <w:color w:val="22272F"/>
          <w:sz w:val="24"/>
          <w:szCs w:val="24"/>
          <w:lang w:eastAsia="ru-RU"/>
        </w:rPr>
        <w:t xml:space="preserve"> о включении (отказе во включении) информации об участнике закупки в реестр недобросовестных поставщиков (подрядчиков, исполнителей), в том числе текст решения и (или) предписания (представления), определения об исправлении описки, опечатки или арифметической ошибки, иного принятого акта (и (или) его электронный образ), его номер и дата;";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б) дополнить </w:t>
      </w:r>
      <w:hyperlink r:id="rId80" w:anchor="/document/71234602/entry/1106" w:history="1">
        <w:r w:rsidRPr="00AB198E">
          <w:rPr>
            <w:rFonts w:ascii="Times New Roman" w:eastAsia="Times New Roman" w:hAnsi="Times New Roman" w:cs="Times New Roman"/>
            <w:color w:val="3272C0"/>
            <w:sz w:val="24"/>
            <w:szCs w:val="24"/>
            <w:lang w:eastAsia="ru-RU"/>
          </w:rPr>
          <w:t>подпунктом "е"</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 xml:space="preserve">"е) информация о неисполнении субъектами контроля предписаний об устранении нарушений законодательства Российской Федерации и иных нормативных правовых актов </w:t>
      </w:r>
      <w:r w:rsidRPr="00DA07FB">
        <w:rPr>
          <w:rFonts w:ascii="Times New Roman" w:eastAsia="Times New Roman" w:hAnsi="Times New Roman" w:cs="Times New Roman"/>
          <w:color w:val="22272F"/>
          <w:sz w:val="24"/>
          <w:szCs w:val="24"/>
          <w:lang w:eastAsia="ru-RU"/>
        </w:rPr>
        <w:lastRenderedPageBreak/>
        <w:t>о контрактной системе в сфере закупок товаров, работ, услуг для обеспечения государственных и муниципальных нужд, выданных контрольными органами в сфере закупок, в отношении которых судом не приняты обеспечительные меры</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2. </w:t>
      </w:r>
      <w:hyperlink r:id="rId81" w:anchor="/document/71234602/entry/1012" w:history="1">
        <w:r w:rsidRPr="00AB198E">
          <w:rPr>
            <w:rFonts w:ascii="Times New Roman" w:eastAsia="Times New Roman" w:hAnsi="Times New Roman" w:cs="Times New Roman"/>
            <w:color w:val="3272C0"/>
            <w:sz w:val="24"/>
            <w:szCs w:val="24"/>
            <w:lang w:eastAsia="ru-RU"/>
          </w:rPr>
          <w:t>Пункт 12</w:t>
        </w:r>
      </w:hyperlink>
      <w:r w:rsidRPr="00DA07FB">
        <w:rPr>
          <w:rFonts w:ascii="Times New Roman" w:eastAsia="Times New Roman" w:hAnsi="Times New Roman" w:cs="Times New Roman"/>
          <w:color w:val="22272F"/>
          <w:sz w:val="24"/>
          <w:szCs w:val="24"/>
          <w:lang w:eastAsia="ru-RU"/>
        </w:rPr>
        <w:t> дополнить </w:t>
      </w:r>
      <w:hyperlink r:id="rId82" w:anchor="/document/71234602/entry/1128" w:history="1">
        <w:r w:rsidRPr="00AB198E">
          <w:rPr>
            <w:rFonts w:ascii="Times New Roman" w:eastAsia="Times New Roman" w:hAnsi="Times New Roman" w:cs="Times New Roman"/>
            <w:color w:val="3272C0"/>
            <w:sz w:val="24"/>
            <w:szCs w:val="24"/>
            <w:lang w:eastAsia="ru-RU"/>
          </w:rPr>
          <w:t>подпунктом "з"</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"з) информация о продлении срока проведения внеплановой проверки (в случае осуществления такого продления), включающая в себя: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основание для продления срока проведения внеплановой проверки (информация о приказе (распоряжении) о продлении срока проведения внеплановой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срок продления проведения внеплановой проверки, включая дату, до которой продлена внеплановая проверка</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3. </w:t>
      </w:r>
      <w:hyperlink r:id="rId83" w:anchor="/document/71234602/entry/1013" w:history="1">
        <w:r w:rsidRPr="00AB198E">
          <w:rPr>
            <w:rFonts w:ascii="Times New Roman" w:eastAsia="Times New Roman" w:hAnsi="Times New Roman" w:cs="Times New Roman"/>
            <w:color w:val="3272C0"/>
            <w:sz w:val="24"/>
            <w:szCs w:val="24"/>
            <w:lang w:eastAsia="ru-RU"/>
          </w:rPr>
          <w:t>Пункт 13</w:t>
        </w:r>
      </w:hyperlink>
      <w:r w:rsidRPr="00DA07FB">
        <w:rPr>
          <w:rFonts w:ascii="Times New Roman" w:eastAsia="Times New Roman" w:hAnsi="Times New Roman" w:cs="Times New Roman"/>
          <w:color w:val="22272F"/>
          <w:sz w:val="24"/>
          <w:szCs w:val="24"/>
          <w:lang w:eastAsia="ru-RU"/>
        </w:rPr>
        <w:t> дополнить </w:t>
      </w:r>
      <w:hyperlink r:id="rId84" w:anchor="/document/71234602/entry/1135" w:history="1">
        <w:r w:rsidRPr="00AB198E">
          <w:rPr>
            <w:rFonts w:ascii="Times New Roman" w:eastAsia="Times New Roman" w:hAnsi="Times New Roman" w:cs="Times New Roman"/>
            <w:color w:val="3272C0"/>
            <w:sz w:val="24"/>
            <w:szCs w:val="24"/>
            <w:lang w:eastAsia="ru-RU"/>
          </w:rPr>
          <w:t>подпунктом "д"</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"д) информация о продлении срока проведения плановой проверки (в случае осуществления такого продления), включающая в себя: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основание для продления срока проведения плановой проверки (информация о приказе (распоряжении) о продлении срока проведения плановой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срок продления проведения плановой проверки, включая дату, до которой продлена плановая проверка</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4. Дополнить </w:t>
      </w:r>
      <w:hyperlink r:id="rId85" w:anchor="/document/71234602/entry/131" w:history="1">
        <w:r w:rsidRPr="00AB198E">
          <w:rPr>
            <w:rFonts w:ascii="Times New Roman" w:eastAsia="Times New Roman" w:hAnsi="Times New Roman" w:cs="Times New Roman"/>
            <w:color w:val="3272C0"/>
            <w:sz w:val="24"/>
            <w:szCs w:val="24"/>
            <w:lang w:eastAsia="ru-RU"/>
          </w:rPr>
          <w:t>пунктом 13</w:t>
        </w:r>
        <w:r w:rsidRPr="00AB198E">
          <w:rPr>
            <w:rFonts w:ascii="Times New Roman" w:eastAsia="Times New Roman" w:hAnsi="Times New Roman" w:cs="Times New Roman"/>
            <w:color w:val="3272C0"/>
            <w:sz w:val="24"/>
            <w:szCs w:val="24"/>
            <w:vertAlign w:val="superscript"/>
            <w:lang w:eastAsia="ru-RU"/>
          </w:rPr>
          <w:t> 1</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"13</w:t>
      </w:r>
      <w:r w:rsidRPr="00DA07FB">
        <w:rPr>
          <w:rFonts w:ascii="Times New Roman" w:eastAsia="Times New Roman" w:hAnsi="Times New Roman" w:cs="Times New Roman"/>
          <w:color w:val="22272F"/>
          <w:sz w:val="24"/>
          <w:szCs w:val="24"/>
          <w:vertAlign w:val="superscript"/>
          <w:lang w:eastAsia="ru-RU"/>
        </w:rPr>
        <w:t> 1</w:t>
      </w:r>
      <w:r w:rsidRPr="00DA07FB">
        <w:rPr>
          <w:rFonts w:ascii="Times New Roman" w:eastAsia="Times New Roman" w:hAnsi="Times New Roman" w:cs="Times New Roman"/>
          <w:color w:val="22272F"/>
          <w:sz w:val="24"/>
          <w:szCs w:val="24"/>
          <w:lang w:eastAsia="ru-RU"/>
        </w:rPr>
        <w:t>. В реестровую запись о плановой проверке включается информация об утвержденных плане проведения плановых проверок и вносимых в него изменениях</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5. В </w:t>
      </w:r>
      <w:hyperlink r:id="rId86" w:anchor="/document/71234602/entry/1018" w:history="1">
        <w:r w:rsidRPr="00AB198E">
          <w:rPr>
            <w:rFonts w:ascii="Times New Roman" w:eastAsia="Times New Roman" w:hAnsi="Times New Roman" w:cs="Times New Roman"/>
            <w:color w:val="3272C0"/>
            <w:sz w:val="24"/>
            <w:szCs w:val="24"/>
            <w:lang w:eastAsia="ru-RU"/>
          </w:rPr>
          <w:t>пункте 18</w:t>
        </w:r>
      </w:hyperlink>
      <w:r w:rsidRPr="00DA07FB">
        <w:rPr>
          <w:rFonts w:ascii="Times New Roman" w:eastAsia="Times New Roman" w:hAnsi="Times New Roman" w:cs="Times New Roman"/>
          <w:color w:val="22272F"/>
          <w:sz w:val="24"/>
          <w:szCs w:val="24"/>
          <w:lang w:eastAsia="ru-RU"/>
        </w:rPr>
        <w:t> слова "за исключением подпункта "ж" заменить словами "за исключением подпунктов "ж" и "з".</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6. Дополнить </w:t>
      </w:r>
      <w:hyperlink r:id="rId87" w:anchor="/document/71234602/entry/191" w:history="1">
        <w:r w:rsidRPr="00AB198E">
          <w:rPr>
            <w:rFonts w:ascii="Times New Roman" w:eastAsia="Times New Roman" w:hAnsi="Times New Roman" w:cs="Times New Roman"/>
            <w:color w:val="3272C0"/>
            <w:sz w:val="24"/>
            <w:szCs w:val="24"/>
            <w:lang w:eastAsia="ru-RU"/>
          </w:rPr>
          <w:t>пунктом 19</w:t>
        </w:r>
        <w:r w:rsidRPr="00AB198E">
          <w:rPr>
            <w:rFonts w:ascii="Times New Roman" w:eastAsia="Times New Roman" w:hAnsi="Times New Roman" w:cs="Times New Roman"/>
            <w:color w:val="3272C0"/>
            <w:sz w:val="24"/>
            <w:szCs w:val="24"/>
            <w:vertAlign w:val="superscript"/>
            <w:lang w:eastAsia="ru-RU"/>
          </w:rPr>
          <w:t> 1</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"19</w:t>
      </w:r>
      <w:r w:rsidRPr="00DA07FB">
        <w:rPr>
          <w:rFonts w:ascii="Times New Roman" w:eastAsia="Times New Roman" w:hAnsi="Times New Roman" w:cs="Times New Roman"/>
          <w:color w:val="22272F"/>
          <w:sz w:val="24"/>
          <w:szCs w:val="24"/>
          <w:vertAlign w:val="superscript"/>
          <w:lang w:eastAsia="ru-RU"/>
        </w:rPr>
        <w:t> 1</w:t>
      </w:r>
      <w:r w:rsidRPr="00DA07FB">
        <w:rPr>
          <w:rFonts w:ascii="Times New Roman" w:eastAsia="Times New Roman" w:hAnsi="Times New Roman" w:cs="Times New Roman"/>
          <w:color w:val="22272F"/>
          <w:sz w:val="24"/>
          <w:szCs w:val="24"/>
          <w:lang w:eastAsia="ru-RU"/>
        </w:rPr>
        <w:t>. Информация, указанная в подпункте "з" пункта 12 настоящих Правил, размещается органом контроля в течение 2 рабочих дней с даты принятия решения о продлении срока проведения внеплановой проверки</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7. Дополнить </w:t>
      </w:r>
      <w:hyperlink r:id="rId88" w:anchor="/document/71234602/entry/201" w:history="1">
        <w:r w:rsidRPr="00AB198E">
          <w:rPr>
            <w:rFonts w:ascii="Times New Roman" w:eastAsia="Times New Roman" w:hAnsi="Times New Roman" w:cs="Times New Roman"/>
            <w:color w:val="3272C0"/>
            <w:sz w:val="24"/>
            <w:szCs w:val="24"/>
            <w:lang w:eastAsia="ru-RU"/>
          </w:rPr>
          <w:t>пунктами 20</w:t>
        </w:r>
        <w:r w:rsidRPr="00AB198E">
          <w:rPr>
            <w:rFonts w:ascii="Times New Roman" w:eastAsia="Times New Roman" w:hAnsi="Times New Roman" w:cs="Times New Roman"/>
            <w:color w:val="3272C0"/>
            <w:sz w:val="24"/>
            <w:szCs w:val="24"/>
            <w:vertAlign w:val="superscript"/>
            <w:lang w:eastAsia="ru-RU"/>
          </w:rPr>
          <w:t> 1</w:t>
        </w:r>
      </w:hyperlink>
      <w:r w:rsidRPr="00DA07FB">
        <w:rPr>
          <w:rFonts w:ascii="Times New Roman" w:eastAsia="Times New Roman" w:hAnsi="Times New Roman" w:cs="Times New Roman"/>
          <w:color w:val="22272F"/>
          <w:sz w:val="24"/>
          <w:szCs w:val="24"/>
          <w:lang w:eastAsia="ru-RU"/>
        </w:rPr>
        <w:t> и </w:t>
      </w:r>
      <w:hyperlink r:id="rId89" w:anchor="/document/71234602/entry/202" w:history="1">
        <w:r w:rsidRPr="00AB198E">
          <w:rPr>
            <w:rFonts w:ascii="Times New Roman" w:eastAsia="Times New Roman" w:hAnsi="Times New Roman" w:cs="Times New Roman"/>
            <w:color w:val="3272C0"/>
            <w:sz w:val="24"/>
            <w:szCs w:val="24"/>
            <w:lang w:eastAsia="ru-RU"/>
          </w:rPr>
          <w:t>20</w:t>
        </w:r>
        <w:r w:rsidRPr="00AB198E">
          <w:rPr>
            <w:rFonts w:ascii="Times New Roman" w:eastAsia="Times New Roman" w:hAnsi="Times New Roman" w:cs="Times New Roman"/>
            <w:color w:val="3272C0"/>
            <w:sz w:val="24"/>
            <w:szCs w:val="24"/>
            <w:vertAlign w:val="superscript"/>
            <w:lang w:eastAsia="ru-RU"/>
          </w:rPr>
          <w:t> 2</w:t>
        </w:r>
        <w:r w:rsidRPr="00AB198E">
          <w:rPr>
            <w:rFonts w:ascii="Times New Roman" w:eastAsia="Times New Roman" w:hAnsi="Times New Roman" w:cs="Times New Roman"/>
            <w:color w:val="3272C0"/>
            <w:sz w:val="24"/>
            <w:szCs w:val="24"/>
            <w:lang w:eastAsia="ru-RU"/>
          </w:rPr>
          <w:t> </w:t>
        </w:r>
      </w:hyperlink>
      <w:r w:rsidRPr="00DA07FB">
        <w:rPr>
          <w:rFonts w:ascii="Times New Roman" w:eastAsia="Times New Roman" w:hAnsi="Times New Roman" w:cs="Times New Roman"/>
          <w:color w:val="22272F"/>
          <w:sz w:val="24"/>
          <w:szCs w:val="24"/>
          <w:lang w:eastAsia="ru-RU"/>
        </w:rPr>
        <w:t>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"20</w:t>
      </w:r>
      <w:r w:rsidRPr="00DA07FB">
        <w:rPr>
          <w:rFonts w:ascii="Times New Roman" w:eastAsia="Times New Roman" w:hAnsi="Times New Roman" w:cs="Times New Roman"/>
          <w:color w:val="22272F"/>
          <w:sz w:val="24"/>
          <w:szCs w:val="24"/>
          <w:vertAlign w:val="superscript"/>
          <w:lang w:eastAsia="ru-RU"/>
        </w:rPr>
        <w:t> 1</w:t>
      </w:r>
      <w:r w:rsidRPr="00DA07FB">
        <w:rPr>
          <w:rFonts w:ascii="Times New Roman" w:eastAsia="Times New Roman" w:hAnsi="Times New Roman" w:cs="Times New Roman"/>
          <w:color w:val="22272F"/>
          <w:sz w:val="24"/>
          <w:szCs w:val="24"/>
          <w:lang w:eastAsia="ru-RU"/>
        </w:rPr>
        <w:t>. Информация, указанная в пункте 13</w:t>
      </w:r>
      <w:r w:rsidRPr="00DA07FB">
        <w:rPr>
          <w:rFonts w:ascii="Times New Roman" w:eastAsia="Times New Roman" w:hAnsi="Times New Roman" w:cs="Times New Roman"/>
          <w:color w:val="22272F"/>
          <w:sz w:val="24"/>
          <w:szCs w:val="24"/>
          <w:vertAlign w:val="superscript"/>
          <w:lang w:eastAsia="ru-RU"/>
        </w:rPr>
        <w:t> 1</w:t>
      </w:r>
      <w:r w:rsidRPr="00DA07FB">
        <w:rPr>
          <w:rFonts w:ascii="Times New Roman" w:eastAsia="Times New Roman" w:hAnsi="Times New Roman" w:cs="Times New Roman"/>
          <w:color w:val="22272F"/>
          <w:sz w:val="24"/>
          <w:szCs w:val="24"/>
          <w:lang w:eastAsia="ru-RU"/>
        </w:rPr>
        <w:t xml:space="preserve"> настоящих Правил, размещается органом контроля в течение 2 рабочих дней </w:t>
      </w:r>
      <w:proofErr w:type="gramStart"/>
      <w:r w:rsidRPr="00DA07FB">
        <w:rPr>
          <w:rFonts w:ascii="Times New Roman" w:eastAsia="Times New Roman" w:hAnsi="Times New Roman" w:cs="Times New Roman"/>
          <w:color w:val="22272F"/>
          <w:sz w:val="24"/>
          <w:szCs w:val="24"/>
          <w:lang w:eastAsia="ru-RU"/>
        </w:rPr>
        <w:t>с даты издания</w:t>
      </w:r>
      <w:proofErr w:type="gramEnd"/>
      <w:r w:rsidRPr="00DA07FB">
        <w:rPr>
          <w:rFonts w:ascii="Times New Roman" w:eastAsia="Times New Roman" w:hAnsi="Times New Roman" w:cs="Times New Roman"/>
          <w:color w:val="22272F"/>
          <w:sz w:val="24"/>
          <w:szCs w:val="24"/>
          <w:lang w:eastAsia="ru-RU"/>
        </w:rPr>
        <w:t xml:space="preserve"> приказа (распоряжения) об утверждении плана проведения плановых проверок или вносимых в него изменений.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20</w:t>
      </w:r>
      <w:r w:rsidRPr="00DA07FB">
        <w:rPr>
          <w:rFonts w:ascii="Times New Roman" w:eastAsia="Times New Roman" w:hAnsi="Times New Roman" w:cs="Times New Roman"/>
          <w:color w:val="22272F"/>
          <w:sz w:val="24"/>
          <w:szCs w:val="24"/>
          <w:vertAlign w:val="superscript"/>
          <w:lang w:eastAsia="ru-RU"/>
        </w:rPr>
        <w:t> 2</w:t>
      </w:r>
      <w:r w:rsidRPr="00DA07FB">
        <w:rPr>
          <w:rFonts w:ascii="Times New Roman" w:eastAsia="Times New Roman" w:hAnsi="Times New Roman" w:cs="Times New Roman"/>
          <w:color w:val="22272F"/>
          <w:sz w:val="24"/>
          <w:szCs w:val="24"/>
          <w:lang w:eastAsia="ru-RU"/>
        </w:rPr>
        <w:t>. Информация, указанная в подпункте "д" пункта 13 настоящих Правил, размещается органом контроля в течение 2 рабочих дней с даты принятия решения о продлении срока проведения плановой проверки</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8. Дополнить </w:t>
      </w:r>
      <w:hyperlink r:id="rId90" w:anchor="/document/71234602/entry/231" w:history="1">
        <w:r w:rsidRPr="00AB198E">
          <w:rPr>
            <w:rFonts w:ascii="Times New Roman" w:eastAsia="Times New Roman" w:hAnsi="Times New Roman" w:cs="Times New Roman"/>
            <w:color w:val="3272C0"/>
            <w:sz w:val="24"/>
            <w:szCs w:val="24"/>
            <w:lang w:eastAsia="ru-RU"/>
          </w:rPr>
          <w:t>пунктом 23</w:t>
        </w:r>
        <w:r w:rsidRPr="00AB198E">
          <w:rPr>
            <w:rFonts w:ascii="Times New Roman" w:eastAsia="Times New Roman" w:hAnsi="Times New Roman" w:cs="Times New Roman"/>
            <w:color w:val="3272C0"/>
            <w:sz w:val="24"/>
            <w:szCs w:val="24"/>
            <w:vertAlign w:val="superscript"/>
            <w:lang w:eastAsia="ru-RU"/>
          </w:rPr>
          <w:t> 1</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"23</w:t>
      </w:r>
      <w:r w:rsidRPr="00DA07FB">
        <w:rPr>
          <w:rFonts w:ascii="Times New Roman" w:eastAsia="Times New Roman" w:hAnsi="Times New Roman" w:cs="Times New Roman"/>
          <w:color w:val="22272F"/>
          <w:sz w:val="24"/>
          <w:szCs w:val="24"/>
          <w:vertAlign w:val="superscript"/>
          <w:lang w:eastAsia="ru-RU"/>
        </w:rPr>
        <w:t> 1</w:t>
      </w:r>
      <w:r w:rsidRPr="00DA07FB">
        <w:rPr>
          <w:rFonts w:ascii="Times New Roman" w:eastAsia="Times New Roman" w:hAnsi="Times New Roman" w:cs="Times New Roman"/>
          <w:color w:val="22272F"/>
          <w:sz w:val="24"/>
          <w:szCs w:val="24"/>
          <w:lang w:eastAsia="ru-RU"/>
        </w:rPr>
        <w:t>. Информация, указанная в подпункте "е" пункта 10 настоящих Правил, размещается контрольным органом в сфере закупок путем дополнения реестровой записи по жалобе (проверке) не позднее 3 рабочих дней с даты поступления информации о неисполнении предписания</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9. </w:t>
      </w:r>
      <w:hyperlink r:id="rId91" w:anchor="/document/71234602/entry/1026" w:history="1">
        <w:r w:rsidRPr="00AB198E">
          <w:rPr>
            <w:rFonts w:ascii="Times New Roman" w:eastAsia="Times New Roman" w:hAnsi="Times New Roman" w:cs="Times New Roman"/>
            <w:color w:val="3272C0"/>
            <w:sz w:val="24"/>
            <w:szCs w:val="24"/>
            <w:lang w:eastAsia="ru-RU"/>
          </w:rPr>
          <w:t>Пункт 26</w:t>
        </w:r>
      </w:hyperlink>
      <w:r w:rsidRPr="00DA07FB">
        <w:rPr>
          <w:rFonts w:ascii="Times New Roman" w:eastAsia="Times New Roman" w:hAnsi="Times New Roman" w:cs="Times New Roman"/>
          <w:color w:val="22272F"/>
          <w:sz w:val="24"/>
          <w:szCs w:val="24"/>
          <w:lang w:eastAsia="ru-RU"/>
        </w:rPr>
        <w:t> дополнить </w:t>
      </w:r>
      <w:hyperlink r:id="rId92" w:anchor="/document/71234602/entry/12614" w:history="1">
        <w:r w:rsidRPr="00AB198E">
          <w:rPr>
            <w:rFonts w:ascii="Times New Roman" w:eastAsia="Times New Roman" w:hAnsi="Times New Roman" w:cs="Times New Roman"/>
            <w:color w:val="3272C0"/>
            <w:sz w:val="24"/>
            <w:szCs w:val="24"/>
            <w:lang w:eastAsia="ru-RU"/>
          </w:rPr>
          <w:t>подпунктом "o"</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"о) информация о продлении срока проведения внеплановой проверки (в случае осуществления такого продления), включающая в себя: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номер и дату приказа (распоряжения) о продлении срока проведения внеплановой проверки в формате ДД.ММ</w:t>
      </w:r>
      <w:proofErr w:type="gramStart"/>
      <w:r w:rsidRPr="00DA07FB">
        <w:rPr>
          <w:rFonts w:ascii="Times New Roman" w:eastAsia="Times New Roman" w:hAnsi="Times New Roman" w:cs="Times New Roman"/>
          <w:color w:val="22272F"/>
          <w:sz w:val="24"/>
          <w:szCs w:val="24"/>
          <w:lang w:eastAsia="ru-RU"/>
        </w:rPr>
        <w:t>.Г</w:t>
      </w:r>
      <w:proofErr w:type="gramEnd"/>
      <w:r w:rsidRPr="00DA07FB">
        <w:rPr>
          <w:rFonts w:ascii="Times New Roman" w:eastAsia="Times New Roman" w:hAnsi="Times New Roman" w:cs="Times New Roman"/>
          <w:color w:val="22272F"/>
          <w:sz w:val="24"/>
          <w:szCs w:val="24"/>
          <w:lang w:eastAsia="ru-RU"/>
        </w:rPr>
        <w:t>ГГГ (при наличии);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те</w:t>
      </w:r>
      <w:proofErr w:type="gramStart"/>
      <w:r w:rsidRPr="00DA07FB">
        <w:rPr>
          <w:rFonts w:ascii="Times New Roman" w:eastAsia="Times New Roman" w:hAnsi="Times New Roman" w:cs="Times New Roman"/>
          <w:color w:val="22272F"/>
          <w:sz w:val="24"/>
          <w:szCs w:val="24"/>
          <w:lang w:eastAsia="ru-RU"/>
        </w:rPr>
        <w:t>кст пр</w:t>
      </w:r>
      <w:proofErr w:type="gramEnd"/>
      <w:r w:rsidRPr="00DA07FB">
        <w:rPr>
          <w:rFonts w:ascii="Times New Roman" w:eastAsia="Times New Roman" w:hAnsi="Times New Roman" w:cs="Times New Roman"/>
          <w:color w:val="22272F"/>
          <w:sz w:val="24"/>
          <w:szCs w:val="24"/>
          <w:lang w:eastAsia="ru-RU"/>
        </w:rPr>
        <w:t>иказа (распоряжения) (при наличии) и (или) его электронный образ;</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срок продления проведения внеплановой проверки, включая дату, до которой продлена внеплановая проверка</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10. </w:t>
      </w:r>
      <w:hyperlink r:id="rId93" w:anchor="/document/71234602/entry/1027" w:history="1">
        <w:r w:rsidRPr="00AB198E">
          <w:rPr>
            <w:rFonts w:ascii="Times New Roman" w:eastAsia="Times New Roman" w:hAnsi="Times New Roman" w:cs="Times New Roman"/>
            <w:color w:val="3272C0"/>
            <w:sz w:val="24"/>
            <w:szCs w:val="24"/>
            <w:lang w:eastAsia="ru-RU"/>
          </w:rPr>
          <w:t>Пункт 27</w:t>
        </w:r>
      </w:hyperlink>
      <w:r w:rsidRPr="00DA07FB">
        <w:rPr>
          <w:rFonts w:ascii="Times New Roman" w:eastAsia="Times New Roman" w:hAnsi="Times New Roman" w:cs="Times New Roman"/>
          <w:color w:val="22272F"/>
          <w:sz w:val="24"/>
          <w:szCs w:val="24"/>
          <w:lang w:eastAsia="ru-RU"/>
        </w:rPr>
        <w:t> дополнить </w:t>
      </w:r>
      <w:hyperlink r:id="rId94" w:anchor="/document/71234602/entry/1277" w:history="1">
        <w:r w:rsidRPr="00AB198E">
          <w:rPr>
            <w:rFonts w:ascii="Times New Roman" w:eastAsia="Times New Roman" w:hAnsi="Times New Roman" w:cs="Times New Roman"/>
            <w:color w:val="3272C0"/>
            <w:sz w:val="24"/>
            <w:szCs w:val="24"/>
            <w:lang w:eastAsia="ru-RU"/>
          </w:rPr>
          <w:t>подпунктом "ж"</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"ж) информация о продлении срока проведения плановой проверки, (в случае осуществления такого продления), включающая в себя: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номер и дату приказа (распоряжения) о продлении срока проведения плановой проверки в формате ДД.ММ</w:t>
      </w:r>
      <w:proofErr w:type="gramStart"/>
      <w:r w:rsidRPr="00DA07FB">
        <w:rPr>
          <w:rFonts w:ascii="Times New Roman" w:eastAsia="Times New Roman" w:hAnsi="Times New Roman" w:cs="Times New Roman"/>
          <w:color w:val="22272F"/>
          <w:sz w:val="24"/>
          <w:szCs w:val="24"/>
          <w:lang w:eastAsia="ru-RU"/>
        </w:rPr>
        <w:t>.Г</w:t>
      </w:r>
      <w:proofErr w:type="gramEnd"/>
      <w:r w:rsidRPr="00DA07FB">
        <w:rPr>
          <w:rFonts w:ascii="Times New Roman" w:eastAsia="Times New Roman" w:hAnsi="Times New Roman" w:cs="Times New Roman"/>
          <w:color w:val="22272F"/>
          <w:sz w:val="24"/>
          <w:szCs w:val="24"/>
          <w:lang w:eastAsia="ru-RU"/>
        </w:rPr>
        <w:t>ГГГ (при наличии);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те</w:t>
      </w:r>
      <w:proofErr w:type="gramStart"/>
      <w:r w:rsidRPr="00DA07FB">
        <w:rPr>
          <w:rFonts w:ascii="Times New Roman" w:eastAsia="Times New Roman" w:hAnsi="Times New Roman" w:cs="Times New Roman"/>
          <w:color w:val="22272F"/>
          <w:sz w:val="24"/>
          <w:szCs w:val="24"/>
          <w:lang w:eastAsia="ru-RU"/>
        </w:rPr>
        <w:t>кст пр</w:t>
      </w:r>
      <w:proofErr w:type="gramEnd"/>
      <w:r w:rsidRPr="00DA07FB">
        <w:rPr>
          <w:rFonts w:ascii="Times New Roman" w:eastAsia="Times New Roman" w:hAnsi="Times New Roman" w:cs="Times New Roman"/>
          <w:color w:val="22272F"/>
          <w:sz w:val="24"/>
          <w:szCs w:val="24"/>
          <w:lang w:eastAsia="ru-RU"/>
        </w:rPr>
        <w:t>иказа (распоряжения) (при наличии) и (или) его электронный образ;</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lastRenderedPageBreak/>
        <w:t>срок продления проведения плановой проверки, включая дату, до которой продлена плановая проверка</w:t>
      </w:r>
      <w:proofErr w:type="gramStart"/>
      <w:r w:rsidRPr="00DA07FB">
        <w:rPr>
          <w:rFonts w:ascii="Times New Roman" w:eastAsia="Times New Roman" w:hAnsi="Times New Roman" w:cs="Times New Roman"/>
          <w:color w:val="22272F"/>
          <w:sz w:val="24"/>
          <w:szCs w:val="24"/>
          <w:lang w:eastAsia="ru-RU"/>
        </w:rPr>
        <w:t>.".</w:t>
      </w:r>
      <w:proofErr w:type="gramEnd"/>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11. В </w:t>
      </w:r>
      <w:hyperlink r:id="rId95" w:anchor="/document/71234602/entry/1028" w:history="1">
        <w:r w:rsidRPr="00AB198E">
          <w:rPr>
            <w:rFonts w:ascii="Times New Roman" w:eastAsia="Times New Roman" w:hAnsi="Times New Roman" w:cs="Times New Roman"/>
            <w:color w:val="3272C0"/>
            <w:sz w:val="24"/>
            <w:szCs w:val="24"/>
            <w:lang w:eastAsia="ru-RU"/>
          </w:rPr>
          <w:t>пункте 28</w:t>
        </w:r>
      </w:hyperlink>
      <w:r w:rsidRPr="00DA07FB">
        <w:rPr>
          <w:rFonts w:ascii="Times New Roman" w:eastAsia="Times New Roman" w:hAnsi="Times New Roman" w:cs="Times New Roman"/>
          <w:color w:val="22272F"/>
          <w:sz w:val="24"/>
          <w:szCs w:val="24"/>
          <w:lang w:eastAsia="ru-RU"/>
        </w:rPr>
        <w:t>:</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а) </w:t>
      </w:r>
      <w:hyperlink r:id="rId96" w:anchor="/document/71234602/entry/1281" w:history="1">
        <w:r w:rsidRPr="00AB198E">
          <w:rPr>
            <w:rFonts w:ascii="Times New Roman" w:eastAsia="Times New Roman" w:hAnsi="Times New Roman" w:cs="Times New Roman"/>
            <w:color w:val="3272C0"/>
            <w:sz w:val="24"/>
            <w:szCs w:val="24"/>
            <w:lang w:eastAsia="ru-RU"/>
          </w:rPr>
          <w:t>подпункт "а"</w:t>
        </w:r>
      </w:hyperlink>
      <w:r w:rsidRPr="00DA07FB">
        <w:rPr>
          <w:rFonts w:ascii="Times New Roman" w:eastAsia="Times New Roman" w:hAnsi="Times New Roman" w:cs="Times New Roman"/>
          <w:color w:val="22272F"/>
          <w:sz w:val="24"/>
          <w:szCs w:val="24"/>
          <w:lang w:eastAsia="ru-RU"/>
        </w:rPr>
        <w:t> дополнить </w:t>
      </w:r>
      <w:hyperlink r:id="rId97" w:anchor="/document/71234602/entry/12815" w:history="1">
        <w:r w:rsidRPr="00AB198E">
          <w:rPr>
            <w:rFonts w:ascii="Times New Roman" w:eastAsia="Times New Roman" w:hAnsi="Times New Roman" w:cs="Times New Roman"/>
            <w:color w:val="3272C0"/>
            <w:sz w:val="24"/>
            <w:szCs w:val="24"/>
            <w:lang w:eastAsia="ru-RU"/>
          </w:rPr>
          <w:t>абзацем</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w:t>
      </w:r>
      <w:proofErr w:type="gramStart"/>
      <w:r w:rsidRPr="00DA07FB">
        <w:rPr>
          <w:rFonts w:ascii="Times New Roman" w:eastAsia="Times New Roman" w:hAnsi="Times New Roman" w:cs="Times New Roman"/>
          <w:color w:val="22272F"/>
          <w:sz w:val="24"/>
          <w:szCs w:val="24"/>
          <w:lang w:eastAsia="ru-RU"/>
        </w:rPr>
        <w:t>признана</w:t>
      </w:r>
      <w:proofErr w:type="gramEnd"/>
      <w:r w:rsidRPr="00DA07FB">
        <w:rPr>
          <w:rFonts w:ascii="Times New Roman" w:eastAsia="Times New Roman" w:hAnsi="Times New Roman" w:cs="Times New Roman"/>
          <w:color w:val="22272F"/>
          <w:sz w:val="24"/>
          <w:szCs w:val="24"/>
          <w:lang w:eastAsia="ru-RU"/>
        </w:rPr>
        <w:t xml:space="preserve"> необоснованной и при проведении внеплановой проверки выявлены нарушения законодательства о контрактной системе";";</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б) </w:t>
      </w:r>
      <w:hyperlink r:id="rId98" w:anchor="/document/71234602/entry/1282" w:history="1">
        <w:r w:rsidRPr="00AB198E">
          <w:rPr>
            <w:rFonts w:ascii="Times New Roman" w:eastAsia="Times New Roman" w:hAnsi="Times New Roman" w:cs="Times New Roman"/>
            <w:color w:val="3272C0"/>
            <w:sz w:val="24"/>
            <w:szCs w:val="24"/>
            <w:lang w:eastAsia="ru-RU"/>
          </w:rPr>
          <w:t>подпункт "б"</w:t>
        </w:r>
      </w:hyperlink>
      <w:r w:rsidRPr="00DA07FB">
        <w:rPr>
          <w:rFonts w:ascii="Times New Roman" w:eastAsia="Times New Roman" w:hAnsi="Times New Roman" w:cs="Times New Roman"/>
          <w:color w:val="22272F"/>
          <w:sz w:val="24"/>
          <w:szCs w:val="24"/>
          <w:lang w:eastAsia="ru-RU"/>
        </w:rPr>
        <w:t> изложить в следующей редакции: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"б) результат проведения проверки: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выявлены нарушения законодательных и иных нормативных правовых актов о контрактной системе в сфере закупок;</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не выявлены нарушения законодательных и иных нормативных правовых актов о контрактной системе в сфере закупок</w:t>
      </w:r>
      <w:proofErr w:type="gramStart"/>
      <w:r w:rsidRPr="00DA07FB">
        <w:rPr>
          <w:rFonts w:ascii="Times New Roman" w:eastAsia="Times New Roman" w:hAnsi="Times New Roman" w:cs="Times New Roman"/>
          <w:color w:val="22272F"/>
          <w:sz w:val="24"/>
          <w:szCs w:val="24"/>
          <w:lang w:eastAsia="ru-RU"/>
        </w:rPr>
        <w:t>;"</w:t>
      </w:r>
      <w:proofErr w:type="gramEnd"/>
      <w:r w:rsidRPr="00DA07FB">
        <w:rPr>
          <w:rFonts w:ascii="Times New Roman" w:eastAsia="Times New Roman" w:hAnsi="Times New Roman" w:cs="Times New Roman"/>
          <w:color w:val="22272F"/>
          <w:sz w:val="24"/>
          <w:szCs w:val="24"/>
          <w:lang w:eastAsia="ru-RU"/>
        </w:rPr>
        <w:t>;</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в) дополнить </w:t>
      </w:r>
      <w:hyperlink r:id="rId99" w:anchor="/document/71234602/entry/1286" w:history="1">
        <w:r w:rsidRPr="00AB198E">
          <w:rPr>
            <w:rFonts w:ascii="Times New Roman" w:eastAsia="Times New Roman" w:hAnsi="Times New Roman" w:cs="Times New Roman"/>
            <w:color w:val="3272C0"/>
            <w:sz w:val="24"/>
            <w:szCs w:val="24"/>
            <w:lang w:eastAsia="ru-RU"/>
          </w:rPr>
          <w:t>подпунктом "е"</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"е) информация об исполнении предписания: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"предписание исполнено";</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"предписание не исполнено"</w:t>
      </w:r>
      <w:proofErr w:type="gramStart"/>
      <w:r w:rsidRPr="00DA07FB">
        <w:rPr>
          <w:rFonts w:ascii="Times New Roman" w:eastAsia="Times New Roman" w:hAnsi="Times New Roman" w:cs="Times New Roman"/>
          <w:color w:val="22272F"/>
          <w:sz w:val="24"/>
          <w:szCs w:val="24"/>
          <w:lang w:eastAsia="ru-RU"/>
        </w:rPr>
        <w:t>."</w:t>
      </w:r>
      <w:proofErr w:type="gramEnd"/>
      <w:r w:rsidRPr="00DA07FB">
        <w:rPr>
          <w:rFonts w:ascii="Times New Roman" w:eastAsia="Times New Roman" w:hAnsi="Times New Roman" w:cs="Times New Roman"/>
          <w:color w:val="22272F"/>
          <w:sz w:val="24"/>
          <w:szCs w:val="24"/>
          <w:lang w:eastAsia="ru-RU"/>
        </w:rPr>
        <w:t>.</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12. Дополнить </w:t>
      </w:r>
      <w:hyperlink r:id="rId100" w:anchor="/document/71234602/entry/281" w:history="1">
        <w:r w:rsidRPr="00AB198E">
          <w:rPr>
            <w:rFonts w:ascii="Times New Roman" w:eastAsia="Times New Roman" w:hAnsi="Times New Roman" w:cs="Times New Roman"/>
            <w:color w:val="3272C0"/>
            <w:sz w:val="24"/>
            <w:szCs w:val="24"/>
            <w:lang w:eastAsia="ru-RU"/>
          </w:rPr>
          <w:t>пунктом 28</w:t>
        </w:r>
        <w:r w:rsidRPr="00AB198E">
          <w:rPr>
            <w:rFonts w:ascii="Times New Roman" w:eastAsia="Times New Roman" w:hAnsi="Times New Roman" w:cs="Times New Roman"/>
            <w:color w:val="3272C0"/>
            <w:sz w:val="24"/>
            <w:szCs w:val="24"/>
            <w:vertAlign w:val="superscript"/>
            <w:lang w:eastAsia="ru-RU"/>
          </w:rPr>
          <w:t> 1</w:t>
        </w:r>
      </w:hyperlink>
      <w:r w:rsidRPr="00DA07FB">
        <w:rPr>
          <w:rFonts w:ascii="Times New Roman" w:eastAsia="Times New Roman" w:hAnsi="Times New Roman" w:cs="Times New Roman"/>
          <w:color w:val="22272F"/>
          <w:sz w:val="24"/>
          <w:szCs w:val="24"/>
          <w:lang w:eastAsia="ru-RU"/>
        </w:rPr>
        <w:t> следующего содержания: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"28</w:t>
      </w:r>
      <w:r w:rsidRPr="00DA07FB">
        <w:rPr>
          <w:rFonts w:ascii="Times New Roman" w:eastAsia="Times New Roman" w:hAnsi="Times New Roman" w:cs="Times New Roman"/>
          <w:color w:val="22272F"/>
          <w:sz w:val="24"/>
          <w:szCs w:val="24"/>
          <w:vertAlign w:val="superscript"/>
          <w:lang w:eastAsia="ru-RU"/>
        </w:rPr>
        <w:t> 1</w:t>
      </w:r>
      <w:r w:rsidRPr="00DA07FB">
        <w:rPr>
          <w:rFonts w:ascii="Times New Roman" w:eastAsia="Times New Roman" w:hAnsi="Times New Roman" w:cs="Times New Roman"/>
          <w:color w:val="22272F"/>
          <w:sz w:val="24"/>
          <w:szCs w:val="24"/>
          <w:lang w:eastAsia="ru-RU"/>
        </w:rPr>
        <w:t>. При формировании сведений, предусмотренных подпунктом "г" пункта 10 настоящих Правил, о результатах проведения внеплановых проверок при рассмотрении вопроса о включении информации об участнике закупки в реестр недобросовестных поставщиков (подрядчиков, исполнителей) указывается следующая информация: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а) наименование контрольного органа;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б) информация о поставщике (подрядчике, исполнителе), по которому принято решение об отказе во включении в реестр недобросовестных поставщиков (подрядчиков, исполнителей) в случае одностороннего отказа со стороны заказчика от исполнения контракта: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наименование, фирменное наименование юридического лица (при наличии) или фамилия, имя и отчество (при наличии) физического лица;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место нахождения юридического лица;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 аналог идентификационного номера налогоплательщика, являющегося учредителем юридического лица;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идентификационный код закупки;</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в) информация о решении заказчика об одностороннем отказе от исполнения контракта:</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номер и дата решения в формате ДД.ММ</w:t>
      </w:r>
      <w:proofErr w:type="gramStart"/>
      <w:r w:rsidRPr="00DA07FB">
        <w:rPr>
          <w:rFonts w:ascii="Times New Roman" w:eastAsia="Times New Roman" w:hAnsi="Times New Roman" w:cs="Times New Roman"/>
          <w:color w:val="22272F"/>
          <w:sz w:val="24"/>
          <w:szCs w:val="24"/>
          <w:lang w:eastAsia="ru-RU"/>
        </w:rPr>
        <w:t>.Г</w:t>
      </w:r>
      <w:proofErr w:type="gramEnd"/>
      <w:r w:rsidRPr="00DA07FB">
        <w:rPr>
          <w:rFonts w:ascii="Times New Roman" w:eastAsia="Times New Roman" w:hAnsi="Times New Roman" w:cs="Times New Roman"/>
          <w:color w:val="22272F"/>
          <w:sz w:val="24"/>
          <w:szCs w:val="24"/>
          <w:lang w:eastAsia="ru-RU"/>
        </w:rPr>
        <w:t>ГГГ;</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текст решения;</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г) информация о решении федерального органа исполнительной власти, уполномоченного на осуществление контроля в сфере закупок, принятом по результатам проведения внеплановой проверки и рассмотрения вопроса о включении информации об участнике закупки в реестр недобросовестных поставщиков (подрядчиков, исполнителей):</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номер и дата решения в формате ДД.ММ</w:t>
      </w:r>
      <w:proofErr w:type="gramStart"/>
      <w:r w:rsidRPr="00DA07FB">
        <w:rPr>
          <w:rFonts w:ascii="Times New Roman" w:eastAsia="Times New Roman" w:hAnsi="Times New Roman" w:cs="Times New Roman"/>
          <w:color w:val="22272F"/>
          <w:sz w:val="24"/>
          <w:szCs w:val="24"/>
          <w:lang w:eastAsia="ru-RU"/>
        </w:rPr>
        <w:t>.Г</w:t>
      </w:r>
      <w:proofErr w:type="gramEnd"/>
      <w:r w:rsidRPr="00DA07FB">
        <w:rPr>
          <w:rFonts w:ascii="Times New Roman" w:eastAsia="Times New Roman" w:hAnsi="Times New Roman" w:cs="Times New Roman"/>
          <w:color w:val="22272F"/>
          <w:sz w:val="24"/>
          <w:szCs w:val="24"/>
          <w:lang w:eastAsia="ru-RU"/>
        </w:rPr>
        <w:t>ГГГ;</w:t>
      </w:r>
    </w:p>
    <w:p w:rsidR="00DA07FB" w:rsidRPr="00DA07FB" w:rsidRDefault="00DA07FB" w:rsidP="00AB198E">
      <w:pPr>
        <w:spacing w:after="0" w:line="240" w:lineRule="auto"/>
        <w:ind w:firstLine="709"/>
        <w:jc w:val="both"/>
        <w:rPr>
          <w:rFonts w:ascii="Times New Roman" w:eastAsia="Times New Roman" w:hAnsi="Times New Roman" w:cs="Times New Roman"/>
          <w:color w:val="22272F"/>
          <w:sz w:val="24"/>
          <w:szCs w:val="24"/>
          <w:lang w:eastAsia="ru-RU"/>
        </w:rPr>
      </w:pPr>
      <w:r w:rsidRPr="00DA07FB">
        <w:rPr>
          <w:rFonts w:ascii="Times New Roman" w:eastAsia="Times New Roman" w:hAnsi="Times New Roman" w:cs="Times New Roman"/>
          <w:color w:val="22272F"/>
          <w:sz w:val="24"/>
          <w:szCs w:val="24"/>
          <w:lang w:eastAsia="ru-RU"/>
        </w:rPr>
        <w:t>текст решения</w:t>
      </w:r>
      <w:proofErr w:type="gramStart"/>
      <w:r w:rsidRPr="00DA07FB">
        <w:rPr>
          <w:rFonts w:ascii="Times New Roman" w:eastAsia="Times New Roman" w:hAnsi="Times New Roman" w:cs="Times New Roman"/>
          <w:color w:val="22272F"/>
          <w:sz w:val="24"/>
          <w:szCs w:val="24"/>
          <w:lang w:eastAsia="ru-RU"/>
        </w:rPr>
        <w:t>.".</w:t>
      </w:r>
      <w:proofErr w:type="gramEnd"/>
    </w:p>
    <w:p w:rsidR="00B805E4" w:rsidRPr="00AB198E" w:rsidRDefault="00B805E4" w:rsidP="00AB198E">
      <w:pPr>
        <w:spacing w:after="0" w:line="240" w:lineRule="auto"/>
        <w:ind w:firstLine="709"/>
        <w:rPr>
          <w:rFonts w:ascii="Times New Roman" w:hAnsi="Times New Roman" w:cs="Times New Roman"/>
          <w:sz w:val="24"/>
          <w:szCs w:val="24"/>
        </w:rPr>
      </w:pPr>
    </w:p>
    <w:sectPr w:rsidR="00B805E4" w:rsidRPr="00AB1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2B"/>
    <w:rsid w:val="00134925"/>
    <w:rsid w:val="0058342B"/>
    <w:rsid w:val="006B28FE"/>
    <w:rsid w:val="00A87FBE"/>
    <w:rsid w:val="00AB198E"/>
    <w:rsid w:val="00B805E4"/>
    <w:rsid w:val="00DA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DA07FB"/>
    <w:rPr>
      <w:i/>
      <w:iCs/>
    </w:rPr>
  </w:style>
  <w:style w:type="paragraph" w:customStyle="1" w:styleId="s1">
    <w:name w:val="s_1"/>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07FB"/>
    <w:rPr>
      <w:color w:val="0000FF"/>
      <w:u w:val="single"/>
    </w:rPr>
  </w:style>
  <w:style w:type="character" w:styleId="a5">
    <w:name w:val="FollowedHyperlink"/>
    <w:basedOn w:val="a0"/>
    <w:uiPriority w:val="99"/>
    <w:semiHidden/>
    <w:unhideWhenUsed/>
    <w:rsid w:val="00DA07FB"/>
    <w:rPr>
      <w:color w:val="800080"/>
      <w:u w:val="single"/>
    </w:rPr>
  </w:style>
  <w:style w:type="character" w:customStyle="1" w:styleId="entry">
    <w:name w:val="entry"/>
    <w:basedOn w:val="a0"/>
    <w:rsid w:val="00DA07FB"/>
  </w:style>
  <w:style w:type="paragraph" w:customStyle="1" w:styleId="s9">
    <w:name w:val="s_9"/>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A0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DA07FB"/>
    <w:rPr>
      <w:i/>
      <w:iCs/>
    </w:rPr>
  </w:style>
  <w:style w:type="paragraph" w:customStyle="1" w:styleId="s1">
    <w:name w:val="s_1"/>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07FB"/>
    <w:rPr>
      <w:color w:val="0000FF"/>
      <w:u w:val="single"/>
    </w:rPr>
  </w:style>
  <w:style w:type="character" w:styleId="a5">
    <w:name w:val="FollowedHyperlink"/>
    <w:basedOn w:val="a0"/>
    <w:uiPriority w:val="99"/>
    <w:semiHidden/>
    <w:unhideWhenUsed/>
    <w:rsid w:val="00DA07FB"/>
    <w:rPr>
      <w:color w:val="800080"/>
      <w:u w:val="single"/>
    </w:rPr>
  </w:style>
  <w:style w:type="character" w:customStyle="1" w:styleId="entry">
    <w:name w:val="entry"/>
    <w:basedOn w:val="a0"/>
    <w:rsid w:val="00DA07FB"/>
  </w:style>
  <w:style w:type="paragraph" w:customStyle="1" w:styleId="s9">
    <w:name w:val="s_9"/>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A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A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72463">
      <w:bodyDiv w:val="1"/>
      <w:marLeft w:val="0"/>
      <w:marRight w:val="0"/>
      <w:marTop w:val="0"/>
      <w:marBottom w:val="0"/>
      <w:divBdr>
        <w:top w:val="none" w:sz="0" w:space="0" w:color="auto"/>
        <w:left w:val="none" w:sz="0" w:space="0" w:color="auto"/>
        <w:bottom w:val="none" w:sz="0" w:space="0" w:color="auto"/>
        <w:right w:val="none" w:sz="0" w:space="0" w:color="auto"/>
      </w:divBdr>
      <w:divsChild>
        <w:div w:id="1531996300">
          <w:marLeft w:val="0"/>
          <w:marRight w:val="0"/>
          <w:marTop w:val="0"/>
          <w:marBottom w:val="0"/>
          <w:divBdr>
            <w:top w:val="none" w:sz="0" w:space="0" w:color="auto"/>
            <w:left w:val="none" w:sz="0" w:space="0" w:color="auto"/>
            <w:bottom w:val="none" w:sz="0" w:space="0" w:color="auto"/>
            <w:right w:val="none" w:sz="0" w:space="0" w:color="auto"/>
          </w:divBdr>
          <w:divsChild>
            <w:div w:id="296299642">
              <w:marLeft w:val="0"/>
              <w:marRight w:val="0"/>
              <w:marTop w:val="240"/>
              <w:marBottom w:val="240"/>
              <w:divBdr>
                <w:top w:val="none" w:sz="0" w:space="0" w:color="auto"/>
                <w:left w:val="none" w:sz="0" w:space="0" w:color="auto"/>
                <w:bottom w:val="none" w:sz="0" w:space="0" w:color="auto"/>
                <w:right w:val="none" w:sz="0" w:space="0" w:color="auto"/>
              </w:divBdr>
            </w:div>
          </w:divsChild>
        </w:div>
        <w:div w:id="1480993807">
          <w:marLeft w:val="0"/>
          <w:marRight w:val="0"/>
          <w:marTop w:val="0"/>
          <w:marBottom w:val="0"/>
          <w:divBdr>
            <w:top w:val="none" w:sz="0" w:space="0" w:color="auto"/>
            <w:left w:val="none" w:sz="0" w:space="0" w:color="auto"/>
            <w:bottom w:val="none" w:sz="0" w:space="0" w:color="auto"/>
            <w:right w:val="none" w:sz="0" w:space="0" w:color="auto"/>
          </w:divBdr>
        </w:div>
        <w:div w:id="1991865855">
          <w:marLeft w:val="0"/>
          <w:marRight w:val="0"/>
          <w:marTop w:val="0"/>
          <w:marBottom w:val="0"/>
          <w:divBdr>
            <w:top w:val="none" w:sz="0" w:space="0" w:color="auto"/>
            <w:left w:val="none" w:sz="0" w:space="0" w:color="auto"/>
            <w:bottom w:val="none" w:sz="0" w:space="0" w:color="auto"/>
            <w:right w:val="none" w:sz="0" w:space="0" w:color="auto"/>
          </w:divBdr>
          <w:divsChild>
            <w:div w:id="506678641">
              <w:marLeft w:val="0"/>
              <w:marRight w:val="0"/>
              <w:marTop w:val="0"/>
              <w:marBottom w:val="0"/>
              <w:divBdr>
                <w:top w:val="none" w:sz="0" w:space="0" w:color="auto"/>
                <w:left w:val="none" w:sz="0" w:space="0" w:color="auto"/>
                <w:bottom w:val="none" w:sz="0" w:space="0" w:color="auto"/>
                <w:right w:val="none" w:sz="0" w:space="0" w:color="auto"/>
              </w:divBdr>
              <w:divsChild>
                <w:div w:id="329334457">
                  <w:marLeft w:val="0"/>
                  <w:marRight w:val="0"/>
                  <w:marTop w:val="0"/>
                  <w:marBottom w:val="0"/>
                  <w:divBdr>
                    <w:top w:val="none" w:sz="0" w:space="0" w:color="auto"/>
                    <w:left w:val="none" w:sz="0" w:space="0" w:color="auto"/>
                    <w:bottom w:val="none" w:sz="0" w:space="0" w:color="auto"/>
                    <w:right w:val="none" w:sz="0" w:space="0" w:color="auto"/>
                  </w:divBdr>
                  <w:divsChild>
                    <w:div w:id="1107314241">
                      <w:marLeft w:val="0"/>
                      <w:marRight w:val="0"/>
                      <w:marTop w:val="0"/>
                      <w:marBottom w:val="0"/>
                      <w:divBdr>
                        <w:top w:val="none" w:sz="0" w:space="0" w:color="auto"/>
                        <w:left w:val="none" w:sz="0" w:space="0" w:color="auto"/>
                        <w:bottom w:val="none" w:sz="0" w:space="0" w:color="auto"/>
                        <w:right w:val="none" w:sz="0" w:space="0" w:color="auto"/>
                      </w:divBdr>
                    </w:div>
                    <w:div w:id="1039276770">
                      <w:marLeft w:val="0"/>
                      <w:marRight w:val="0"/>
                      <w:marTop w:val="0"/>
                      <w:marBottom w:val="0"/>
                      <w:divBdr>
                        <w:top w:val="none" w:sz="0" w:space="0" w:color="auto"/>
                        <w:left w:val="none" w:sz="0" w:space="0" w:color="auto"/>
                        <w:bottom w:val="none" w:sz="0" w:space="0" w:color="auto"/>
                        <w:right w:val="none" w:sz="0" w:space="0" w:color="auto"/>
                      </w:divBdr>
                    </w:div>
                    <w:div w:id="1432973468">
                      <w:marLeft w:val="0"/>
                      <w:marRight w:val="0"/>
                      <w:marTop w:val="0"/>
                      <w:marBottom w:val="0"/>
                      <w:divBdr>
                        <w:top w:val="none" w:sz="0" w:space="0" w:color="auto"/>
                        <w:left w:val="none" w:sz="0" w:space="0" w:color="auto"/>
                        <w:bottom w:val="none" w:sz="0" w:space="0" w:color="auto"/>
                        <w:right w:val="none" w:sz="0" w:space="0" w:color="auto"/>
                      </w:divBdr>
                    </w:div>
                    <w:div w:id="710804839">
                      <w:marLeft w:val="0"/>
                      <w:marRight w:val="0"/>
                      <w:marTop w:val="0"/>
                      <w:marBottom w:val="0"/>
                      <w:divBdr>
                        <w:top w:val="none" w:sz="0" w:space="0" w:color="auto"/>
                        <w:left w:val="none" w:sz="0" w:space="0" w:color="auto"/>
                        <w:bottom w:val="none" w:sz="0" w:space="0" w:color="auto"/>
                        <w:right w:val="none" w:sz="0" w:space="0" w:color="auto"/>
                      </w:divBdr>
                    </w:div>
                    <w:div w:id="1190022246">
                      <w:marLeft w:val="0"/>
                      <w:marRight w:val="0"/>
                      <w:marTop w:val="0"/>
                      <w:marBottom w:val="0"/>
                      <w:divBdr>
                        <w:top w:val="none" w:sz="0" w:space="0" w:color="auto"/>
                        <w:left w:val="none" w:sz="0" w:space="0" w:color="auto"/>
                        <w:bottom w:val="none" w:sz="0" w:space="0" w:color="auto"/>
                        <w:right w:val="none" w:sz="0" w:space="0" w:color="auto"/>
                      </w:divBdr>
                    </w:div>
                    <w:div w:id="1925020201">
                      <w:marLeft w:val="0"/>
                      <w:marRight w:val="0"/>
                      <w:marTop w:val="0"/>
                      <w:marBottom w:val="0"/>
                      <w:divBdr>
                        <w:top w:val="none" w:sz="0" w:space="0" w:color="auto"/>
                        <w:left w:val="none" w:sz="0" w:space="0" w:color="auto"/>
                        <w:bottom w:val="none" w:sz="0" w:space="0" w:color="auto"/>
                        <w:right w:val="none" w:sz="0" w:space="0" w:color="auto"/>
                      </w:divBdr>
                    </w:div>
                  </w:divsChild>
                </w:div>
                <w:div w:id="1315523943">
                  <w:marLeft w:val="0"/>
                  <w:marRight w:val="0"/>
                  <w:marTop w:val="0"/>
                  <w:marBottom w:val="0"/>
                  <w:divBdr>
                    <w:top w:val="none" w:sz="0" w:space="0" w:color="auto"/>
                    <w:left w:val="none" w:sz="0" w:space="0" w:color="auto"/>
                    <w:bottom w:val="none" w:sz="0" w:space="0" w:color="auto"/>
                    <w:right w:val="none" w:sz="0" w:space="0" w:color="auto"/>
                  </w:divBdr>
                </w:div>
                <w:div w:id="368798321">
                  <w:marLeft w:val="0"/>
                  <w:marRight w:val="0"/>
                  <w:marTop w:val="0"/>
                  <w:marBottom w:val="0"/>
                  <w:divBdr>
                    <w:top w:val="none" w:sz="0" w:space="0" w:color="auto"/>
                    <w:left w:val="none" w:sz="0" w:space="0" w:color="auto"/>
                    <w:bottom w:val="none" w:sz="0" w:space="0" w:color="auto"/>
                    <w:right w:val="none" w:sz="0" w:space="0" w:color="auto"/>
                  </w:divBdr>
                </w:div>
              </w:divsChild>
            </w:div>
            <w:div w:id="1748527626">
              <w:marLeft w:val="0"/>
              <w:marRight w:val="0"/>
              <w:marTop w:val="0"/>
              <w:marBottom w:val="0"/>
              <w:divBdr>
                <w:top w:val="none" w:sz="0" w:space="0" w:color="auto"/>
                <w:left w:val="none" w:sz="0" w:space="0" w:color="auto"/>
                <w:bottom w:val="none" w:sz="0" w:space="0" w:color="auto"/>
                <w:right w:val="none" w:sz="0" w:space="0" w:color="auto"/>
              </w:divBdr>
              <w:divsChild>
                <w:div w:id="153764022">
                  <w:marLeft w:val="0"/>
                  <w:marRight w:val="0"/>
                  <w:marTop w:val="0"/>
                  <w:marBottom w:val="0"/>
                  <w:divBdr>
                    <w:top w:val="none" w:sz="0" w:space="0" w:color="auto"/>
                    <w:left w:val="none" w:sz="0" w:space="0" w:color="auto"/>
                    <w:bottom w:val="none" w:sz="0" w:space="0" w:color="auto"/>
                    <w:right w:val="none" w:sz="0" w:space="0" w:color="auto"/>
                  </w:divBdr>
                </w:div>
                <w:div w:id="254169327">
                  <w:marLeft w:val="0"/>
                  <w:marRight w:val="0"/>
                  <w:marTop w:val="0"/>
                  <w:marBottom w:val="0"/>
                  <w:divBdr>
                    <w:top w:val="none" w:sz="0" w:space="0" w:color="auto"/>
                    <w:left w:val="none" w:sz="0" w:space="0" w:color="auto"/>
                    <w:bottom w:val="none" w:sz="0" w:space="0" w:color="auto"/>
                    <w:right w:val="none" w:sz="0" w:space="0" w:color="auto"/>
                  </w:divBdr>
                </w:div>
                <w:div w:id="82576867">
                  <w:marLeft w:val="0"/>
                  <w:marRight w:val="0"/>
                  <w:marTop w:val="0"/>
                  <w:marBottom w:val="0"/>
                  <w:divBdr>
                    <w:top w:val="none" w:sz="0" w:space="0" w:color="auto"/>
                    <w:left w:val="none" w:sz="0" w:space="0" w:color="auto"/>
                    <w:bottom w:val="none" w:sz="0" w:space="0" w:color="auto"/>
                    <w:right w:val="none" w:sz="0" w:space="0" w:color="auto"/>
                  </w:divBdr>
                </w:div>
                <w:div w:id="1375036697">
                  <w:marLeft w:val="0"/>
                  <w:marRight w:val="0"/>
                  <w:marTop w:val="0"/>
                  <w:marBottom w:val="0"/>
                  <w:divBdr>
                    <w:top w:val="none" w:sz="0" w:space="0" w:color="auto"/>
                    <w:left w:val="none" w:sz="0" w:space="0" w:color="auto"/>
                    <w:bottom w:val="none" w:sz="0" w:space="0" w:color="auto"/>
                    <w:right w:val="none" w:sz="0" w:space="0" w:color="auto"/>
                  </w:divBdr>
                </w:div>
                <w:div w:id="339700764">
                  <w:marLeft w:val="0"/>
                  <w:marRight w:val="0"/>
                  <w:marTop w:val="0"/>
                  <w:marBottom w:val="0"/>
                  <w:divBdr>
                    <w:top w:val="none" w:sz="0" w:space="0" w:color="auto"/>
                    <w:left w:val="none" w:sz="0" w:space="0" w:color="auto"/>
                    <w:bottom w:val="none" w:sz="0" w:space="0" w:color="auto"/>
                    <w:right w:val="none" w:sz="0" w:space="0" w:color="auto"/>
                  </w:divBdr>
                </w:div>
                <w:div w:id="298389822">
                  <w:marLeft w:val="0"/>
                  <w:marRight w:val="0"/>
                  <w:marTop w:val="0"/>
                  <w:marBottom w:val="0"/>
                  <w:divBdr>
                    <w:top w:val="none" w:sz="0" w:space="0" w:color="auto"/>
                    <w:left w:val="none" w:sz="0" w:space="0" w:color="auto"/>
                    <w:bottom w:val="none" w:sz="0" w:space="0" w:color="auto"/>
                    <w:right w:val="none" w:sz="0" w:space="0" w:color="auto"/>
                  </w:divBdr>
                </w:div>
                <w:div w:id="124203778">
                  <w:marLeft w:val="0"/>
                  <w:marRight w:val="0"/>
                  <w:marTop w:val="0"/>
                  <w:marBottom w:val="0"/>
                  <w:divBdr>
                    <w:top w:val="none" w:sz="0" w:space="0" w:color="auto"/>
                    <w:left w:val="none" w:sz="0" w:space="0" w:color="auto"/>
                    <w:bottom w:val="none" w:sz="0" w:space="0" w:color="auto"/>
                    <w:right w:val="none" w:sz="0" w:space="0" w:color="auto"/>
                  </w:divBdr>
                </w:div>
                <w:div w:id="1701126382">
                  <w:marLeft w:val="0"/>
                  <w:marRight w:val="0"/>
                  <w:marTop w:val="0"/>
                  <w:marBottom w:val="0"/>
                  <w:divBdr>
                    <w:top w:val="none" w:sz="0" w:space="0" w:color="auto"/>
                    <w:left w:val="none" w:sz="0" w:space="0" w:color="auto"/>
                    <w:bottom w:val="none" w:sz="0" w:space="0" w:color="auto"/>
                    <w:right w:val="none" w:sz="0" w:space="0" w:color="auto"/>
                  </w:divBdr>
                </w:div>
              </w:divsChild>
            </w:div>
            <w:div w:id="1445538094">
              <w:marLeft w:val="0"/>
              <w:marRight w:val="0"/>
              <w:marTop w:val="0"/>
              <w:marBottom w:val="0"/>
              <w:divBdr>
                <w:top w:val="none" w:sz="0" w:space="0" w:color="auto"/>
                <w:left w:val="none" w:sz="0" w:space="0" w:color="auto"/>
                <w:bottom w:val="none" w:sz="0" w:space="0" w:color="auto"/>
                <w:right w:val="none" w:sz="0" w:space="0" w:color="auto"/>
              </w:divBdr>
              <w:divsChild>
                <w:div w:id="90051614">
                  <w:marLeft w:val="0"/>
                  <w:marRight w:val="0"/>
                  <w:marTop w:val="0"/>
                  <w:marBottom w:val="0"/>
                  <w:divBdr>
                    <w:top w:val="none" w:sz="0" w:space="0" w:color="auto"/>
                    <w:left w:val="none" w:sz="0" w:space="0" w:color="auto"/>
                    <w:bottom w:val="none" w:sz="0" w:space="0" w:color="auto"/>
                    <w:right w:val="none" w:sz="0" w:space="0" w:color="auto"/>
                  </w:divBdr>
                  <w:divsChild>
                    <w:div w:id="844437122">
                      <w:marLeft w:val="0"/>
                      <w:marRight w:val="0"/>
                      <w:marTop w:val="0"/>
                      <w:marBottom w:val="0"/>
                      <w:divBdr>
                        <w:top w:val="none" w:sz="0" w:space="0" w:color="auto"/>
                        <w:left w:val="none" w:sz="0" w:space="0" w:color="auto"/>
                        <w:bottom w:val="none" w:sz="0" w:space="0" w:color="auto"/>
                        <w:right w:val="none" w:sz="0" w:space="0" w:color="auto"/>
                      </w:divBdr>
                    </w:div>
                    <w:div w:id="80220657">
                      <w:marLeft w:val="0"/>
                      <w:marRight w:val="0"/>
                      <w:marTop w:val="0"/>
                      <w:marBottom w:val="0"/>
                      <w:divBdr>
                        <w:top w:val="none" w:sz="0" w:space="0" w:color="auto"/>
                        <w:left w:val="none" w:sz="0" w:space="0" w:color="auto"/>
                        <w:bottom w:val="none" w:sz="0" w:space="0" w:color="auto"/>
                        <w:right w:val="none" w:sz="0" w:space="0" w:color="auto"/>
                      </w:divBdr>
                    </w:div>
                    <w:div w:id="1254627994">
                      <w:marLeft w:val="0"/>
                      <w:marRight w:val="0"/>
                      <w:marTop w:val="0"/>
                      <w:marBottom w:val="0"/>
                      <w:divBdr>
                        <w:top w:val="none" w:sz="0" w:space="0" w:color="auto"/>
                        <w:left w:val="none" w:sz="0" w:space="0" w:color="auto"/>
                        <w:bottom w:val="none" w:sz="0" w:space="0" w:color="auto"/>
                        <w:right w:val="none" w:sz="0" w:space="0" w:color="auto"/>
                      </w:divBdr>
                    </w:div>
                    <w:div w:id="239409305">
                      <w:marLeft w:val="0"/>
                      <w:marRight w:val="0"/>
                      <w:marTop w:val="0"/>
                      <w:marBottom w:val="0"/>
                      <w:divBdr>
                        <w:top w:val="none" w:sz="0" w:space="0" w:color="auto"/>
                        <w:left w:val="none" w:sz="0" w:space="0" w:color="auto"/>
                        <w:bottom w:val="none" w:sz="0" w:space="0" w:color="auto"/>
                        <w:right w:val="none" w:sz="0" w:space="0" w:color="auto"/>
                      </w:divBdr>
                    </w:div>
                    <w:div w:id="1031564656">
                      <w:marLeft w:val="0"/>
                      <w:marRight w:val="0"/>
                      <w:marTop w:val="0"/>
                      <w:marBottom w:val="0"/>
                      <w:divBdr>
                        <w:top w:val="none" w:sz="0" w:space="0" w:color="auto"/>
                        <w:left w:val="none" w:sz="0" w:space="0" w:color="auto"/>
                        <w:bottom w:val="none" w:sz="0" w:space="0" w:color="auto"/>
                        <w:right w:val="none" w:sz="0" w:space="0" w:color="auto"/>
                      </w:divBdr>
                    </w:div>
                  </w:divsChild>
                </w:div>
                <w:div w:id="2076662852">
                  <w:marLeft w:val="0"/>
                  <w:marRight w:val="0"/>
                  <w:marTop w:val="0"/>
                  <w:marBottom w:val="0"/>
                  <w:divBdr>
                    <w:top w:val="none" w:sz="0" w:space="0" w:color="auto"/>
                    <w:left w:val="none" w:sz="0" w:space="0" w:color="auto"/>
                    <w:bottom w:val="none" w:sz="0" w:space="0" w:color="auto"/>
                    <w:right w:val="none" w:sz="0" w:space="0" w:color="auto"/>
                  </w:divBdr>
                  <w:divsChild>
                    <w:div w:id="1066952042">
                      <w:marLeft w:val="0"/>
                      <w:marRight w:val="0"/>
                      <w:marTop w:val="0"/>
                      <w:marBottom w:val="0"/>
                      <w:divBdr>
                        <w:top w:val="none" w:sz="0" w:space="0" w:color="auto"/>
                        <w:left w:val="none" w:sz="0" w:space="0" w:color="auto"/>
                        <w:bottom w:val="none" w:sz="0" w:space="0" w:color="auto"/>
                        <w:right w:val="none" w:sz="0" w:space="0" w:color="auto"/>
                      </w:divBdr>
                    </w:div>
                    <w:div w:id="1103651303">
                      <w:marLeft w:val="0"/>
                      <w:marRight w:val="0"/>
                      <w:marTop w:val="0"/>
                      <w:marBottom w:val="0"/>
                      <w:divBdr>
                        <w:top w:val="none" w:sz="0" w:space="0" w:color="auto"/>
                        <w:left w:val="none" w:sz="0" w:space="0" w:color="auto"/>
                        <w:bottom w:val="none" w:sz="0" w:space="0" w:color="auto"/>
                        <w:right w:val="none" w:sz="0" w:space="0" w:color="auto"/>
                      </w:divBdr>
                    </w:div>
                  </w:divsChild>
                </w:div>
                <w:div w:id="1132868275">
                  <w:marLeft w:val="0"/>
                  <w:marRight w:val="0"/>
                  <w:marTop w:val="0"/>
                  <w:marBottom w:val="0"/>
                  <w:divBdr>
                    <w:top w:val="none" w:sz="0" w:space="0" w:color="auto"/>
                    <w:left w:val="none" w:sz="0" w:space="0" w:color="auto"/>
                    <w:bottom w:val="none" w:sz="0" w:space="0" w:color="auto"/>
                    <w:right w:val="none" w:sz="0" w:space="0" w:color="auto"/>
                  </w:divBdr>
                </w:div>
                <w:div w:id="378743329">
                  <w:marLeft w:val="0"/>
                  <w:marRight w:val="0"/>
                  <w:marTop w:val="0"/>
                  <w:marBottom w:val="0"/>
                  <w:divBdr>
                    <w:top w:val="none" w:sz="0" w:space="0" w:color="auto"/>
                    <w:left w:val="none" w:sz="0" w:space="0" w:color="auto"/>
                    <w:bottom w:val="none" w:sz="0" w:space="0" w:color="auto"/>
                    <w:right w:val="none" w:sz="0" w:space="0" w:color="auto"/>
                  </w:divBdr>
                </w:div>
              </w:divsChild>
            </w:div>
            <w:div w:id="2085519330">
              <w:marLeft w:val="0"/>
              <w:marRight w:val="0"/>
              <w:marTop w:val="0"/>
              <w:marBottom w:val="0"/>
              <w:divBdr>
                <w:top w:val="none" w:sz="0" w:space="0" w:color="auto"/>
                <w:left w:val="none" w:sz="0" w:space="0" w:color="auto"/>
                <w:bottom w:val="none" w:sz="0" w:space="0" w:color="auto"/>
                <w:right w:val="none" w:sz="0" w:space="0" w:color="auto"/>
              </w:divBdr>
              <w:divsChild>
                <w:div w:id="1462723815">
                  <w:marLeft w:val="0"/>
                  <w:marRight w:val="0"/>
                  <w:marTop w:val="0"/>
                  <w:marBottom w:val="0"/>
                  <w:divBdr>
                    <w:top w:val="none" w:sz="0" w:space="0" w:color="auto"/>
                    <w:left w:val="none" w:sz="0" w:space="0" w:color="auto"/>
                    <w:bottom w:val="none" w:sz="0" w:space="0" w:color="auto"/>
                    <w:right w:val="none" w:sz="0" w:space="0" w:color="auto"/>
                  </w:divBdr>
                  <w:divsChild>
                    <w:div w:id="1322541697">
                      <w:marLeft w:val="0"/>
                      <w:marRight w:val="0"/>
                      <w:marTop w:val="0"/>
                      <w:marBottom w:val="0"/>
                      <w:divBdr>
                        <w:top w:val="none" w:sz="0" w:space="0" w:color="auto"/>
                        <w:left w:val="none" w:sz="0" w:space="0" w:color="auto"/>
                        <w:bottom w:val="none" w:sz="0" w:space="0" w:color="auto"/>
                        <w:right w:val="none" w:sz="0" w:space="0" w:color="auto"/>
                      </w:divBdr>
                    </w:div>
                    <w:div w:id="216085955">
                      <w:marLeft w:val="0"/>
                      <w:marRight w:val="0"/>
                      <w:marTop w:val="0"/>
                      <w:marBottom w:val="0"/>
                      <w:divBdr>
                        <w:top w:val="none" w:sz="0" w:space="0" w:color="auto"/>
                        <w:left w:val="none" w:sz="0" w:space="0" w:color="auto"/>
                        <w:bottom w:val="none" w:sz="0" w:space="0" w:color="auto"/>
                        <w:right w:val="none" w:sz="0" w:space="0" w:color="auto"/>
                      </w:divBdr>
                    </w:div>
                    <w:div w:id="362487499">
                      <w:marLeft w:val="0"/>
                      <w:marRight w:val="0"/>
                      <w:marTop w:val="0"/>
                      <w:marBottom w:val="0"/>
                      <w:divBdr>
                        <w:top w:val="none" w:sz="0" w:space="0" w:color="auto"/>
                        <w:left w:val="none" w:sz="0" w:space="0" w:color="auto"/>
                        <w:bottom w:val="none" w:sz="0" w:space="0" w:color="auto"/>
                        <w:right w:val="none" w:sz="0" w:space="0" w:color="auto"/>
                      </w:divBdr>
                    </w:div>
                  </w:divsChild>
                </w:div>
                <w:div w:id="498809445">
                  <w:marLeft w:val="0"/>
                  <w:marRight w:val="0"/>
                  <w:marTop w:val="0"/>
                  <w:marBottom w:val="0"/>
                  <w:divBdr>
                    <w:top w:val="none" w:sz="0" w:space="0" w:color="auto"/>
                    <w:left w:val="none" w:sz="0" w:space="0" w:color="auto"/>
                    <w:bottom w:val="none" w:sz="0" w:space="0" w:color="auto"/>
                    <w:right w:val="none" w:sz="0" w:space="0" w:color="auto"/>
                  </w:divBdr>
                  <w:divsChild>
                    <w:div w:id="336811459">
                      <w:marLeft w:val="0"/>
                      <w:marRight w:val="0"/>
                      <w:marTop w:val="0"/>
                      <w:marBottom w:val="0"/>
                      <w:divBdr>
                        <w:top w:val="none" w:sz="0" w:space="0" w:color="auto"/>
                        <w:left w:val="none" w:sz="0" w:space="0" w:color="auto"/>
                        <w:bottom w:val="none" w:sz="0" w:space="0" w:color="auto"/>
                        <w:right w:val="none" w:sz="0" w:space="0" w:color="auto"/>
                      </w:divBdr>
                    </w:div>
                    <w:div w:id="685445071">
                      <w:marLeft w:val="0"/>
                      <w:marRight w:val="0"/>
                      <w:marTop w:val="0"/>
                      <w:marBottom w:val="0"/>
                      <w:divBdr>
                        <w:top w:val="none" w:sz="0" w:space="0" w:color="auto"/>
                        <w:left w:val="none" w:sz="0" w:space="0" w:color="auto"/>
                        <w:bottom w:val="none" w:sz="0" w:space="0" w:color="auto"/>
                        <w:right w:val="none" w:sz="0" w:space="0" w:color="auto"/>
                      </w:divBdr>
                    </w:div>
                    <w:div w:id="278344281">
                      <w:marLeft w:val="0"/>
                      <w:marRight w:val="0"/>
                      <w:marTop w:val="0"/>
                      <w:marBottom w:val="0"/>
                      <w:divBdr>
                        <w:top w:val="none" w:sz="0" w:space="0" w:color="auto"/>
                        <w:left w:val="none" w:sz="0" w:space="0" w:color="auto"/>
                        <w:bottom w:val="none" w:sz="0" w:space="0" w:color="auto"/>
                        <w:right w:val="none" w:sz="0" w:space="0" w:color="auto"/>
                      </w:divBdr>
                    </w:div>
                    <w:div w:id="321813831">
                      <w:marLeft w:val="0"/>
                      <w:marRight w:val="0"/>
                      <w:marTop w:val="0"/>
                      <w:marBottom w:val="0"/>
                      <w:divBdr>
                        <w:top w:val="none" w:sz="0" w:space="0" w:color="auto"/>
                        <w:left w:val="none" w:sz="0" w:space="0" w:color="auto"/>
                        <w:bottom w:val="none" w:sz="0" w:space="0" w:color="auto"/>
                        <w:right w:val="none" w:sz="0" w:space="0" w:color="auto"/>
                      </w:divBdr>
                    </w:div>
                    <w:div w:id="951594949">
                      <w:marLeft w:val="0"/>
                      <w:marRight w:val="0"/>
                      <w:marTop w:val="0"/>
                      <w:marBottom w:val="0"/>
                      <w:divBdr>
                        <w:top w:val="none" w:sz="0" w:space="0" w:color="auto"/>
                        <w:left w:val="none" w:sz="0" w:space="0" w:color="auto"/>
                        <w:bottom w:val="none" w:sz="0" w:space="0" w:color="auto"/>
                        <w:right w:val="none" w:sz="0" w:space="0" w:color="auto"/>
                      </w:divBdr>
                    </w:div>
                  </w:divsChild>
                </w:div>
                <w:div w:id="1177772732">
                  <w:marLeft w:val="0"/>
                  <w:marRight w:val="0"/>
                  <w:marTop w:val="0"/>
                  <w:marBottom w:val="0"/>
                  <w:divBdr>
                    <w:top w:val="none" w:sz="0" w:space="0" w:color="auto"/>
                    <w:left w:val="none" w:sz="0" w:space="0" w:color="auto"/>
                    <w:bottom w:val="none" w:sz="0" w:space="0" w:color="auto"/>
                    <w:right w:val="none" w:sz="0" w:space="0" w:color="auto"/>
                  </w:divBdr>
                </w:div>
              </w:divsChild>
            </w:div>
            <w:div w:id="790519811">
              <w:marLeft w:val="0"/>
              <w:marRight w:val="0"/>
              <w:marTop w:val="0"/>
              <w:marBottom w:val="0"/>
              <w:divBdr>
                <w:top w:val="none" w:sz="0" w:space="0" w:color="auto"/>
                <w:left w:val="none" w:sz="0" w:space="0" w:color="auto"/>
                <w:bottom w:val="none" w:sz="0" w:space="0" w:color="auto"/>
                <w:right w:val="none" w:sz="0" w:space="0" w:color="auto"/>
              </w:divBdr>
              <w:divsChild>
                <w:div w:id="1198196169">
                  <w:marLeft w:val="0"/>
                  <w:marRight w:val="0"/>
                  <w:marTop w:val="0"/>
                  <w:marBottom w:val="0"/>
                  <w:divBdr>
                    <w:top w:val="none" w:sz="0" w:space="0" w:color="auto"/>
                    <w:left w:val="none" w:sz="0" w:space="0" w:color="auto"/>
                    <w:bottom w:val="none" w:sz="0" w:space="0" w:color="auto"/>
                    <w:right w:val="none" w:sz="0" w:space="0" w:color="auto"/>
                  </w:divBdr>
                  <w:divsChild>
                    <w:div w:id="679695490">
                      <w:marLeft w:val="0"/>
                      <w:marRight w:val="0"/>
                      <w:marTop w:val="0"/>
                      <w:marBottom w:val="0"/>
                      <w:divBdr>
                        <w:top w:val="none" w:sz="0" w:space="0" w:color="auto"/>
                        <w:left w:val="none" w:sz="0" w:space="0" w:color="auto"/>
                        <w:bottom w:val="none" w:sz="0" w:space="0" w:color="auto"/>
                        <w:right w:val="none" w:sz="0" w:space="0" w:color="auto"/>
                      </w:divBdr>
                    </w:div>
                    <w:div w:id="505218947">
                      <w:marLeft w:val="0"/>
                      <w:marRight w:val="0"/>
                      <w:marTop w:val="0"/>
                      <w:marBottom w:val="0"/>
                      <w:divBdr>
                        <w:top w:val="none" w:sz="0" w:space="0" w:color="auto"/>
                        <w:left w:val="none" w:sz="0" w:space="0" w:color="auto"/>
                        <w:bottom w:val="none" w:sz="0" w:space="0" w:color="auto"/>
                        <w:right w:val="none" w:sz="0" w:space="0" w:color="auto"/>
                      </w:divBdr>
                    </w:div>
                  </w:divsChild>
                </w:div>
                <w:div w:id="1748186338">
                  <w:marLeft w:val="0"/>
                  <w:marRight w:val="0"/>
                  <w:marTop w:val="0"/>
                  <w:marBottom w:val="0"/>
                  <w:divBdr>
                    <w:top w:val="none" w:sz="0" w:space="0" w:color="auto"/>
                    <w:left w:val="none" w:sz="0" w:space="0" w:color="auto"/>
                    <w:bottom w:val="none" w:sz="0" w:space="0" w:color="auto"/>
                    <w:right w:val="none" w:sz="0" w:space="0" w:color="auto"/>
                  </w:divBdr>
                </w:div>
                <w:div w:id="1826437850">
                  <w:marLeft w:val="0"/>
                  <w:marRight w:val="0"/>
                  <w:marTop w:val="0"/>
                  <w:marBottom w:val="0"/>
                  <w:divBdr>
                    <w:top w:val="none" w:sz="0" w:space="0" w:color="auto"/>
                    <w:left w:val="none" w:sz="0" w:space="0" w:color="auto"/>
                    <w:bottom w:val="none" w:sz="0" w:space="0" w:color="auto"/>
                    <w:right w:val="none" w:sz="0" w:space="0" w:color="auto"/>
                  </w:divBdr>
                </w:div>
                <w:div w:id="1581599026">
                  <w:marLeft w:val="0"/>
                  <w:marRight w:val="0"/>
                  <w:marTop w:val="0"/>
                  <w:marBottom w:val="0"/>
                  <w:divBdr>
                    <w:top w:val="none" w:sz="0" w:space="0" w:color="auto"/>
                    <w:left w:val="none" w:sz="0" w:space="0" w:color="auto"/>
                    <w:bottom w:val="none" w:sz="0" w:space="0" w:color="auto"/>
                    <w:right w:val="none" w:sz="0" w:space="0" w:color="auto"/>
                  </w:divBdr>
                </w:div>
                <w:div w:id="616331680">
                  <w:marLeft w:val="0"/>
                  <w:marRight w:val="0"/>
                  <w:marTop w:val="0"/>
                  <w:marBottom w:val="0"/>
                  <w:divBdr>
                    <w:top w:val="none" w:sz="0" w:space="0" w:color="auto"/>
                    <w:left w:val="none" w:sz="0" w:space="0" w:color="auto"/>
                    <w:bottom w:val="none" w:sz="0" w:space="0" w:color="auto"/>
                    <w:right w:val="none" w:sz="0" w:space="0" w:color="auto"/>
                  </w:divBdr>
                </w:div>
                <w:div w:id="533931496">
                  <w:marLeft w:val="0"/>
                  <w:marRight w:val="0"/>
                  <w:marTop w:val="0"/>
                  <w:marBottom w:val="0"/>
                  <w:divBdr>
                    <w:top w:val="none" w:sz="0" w:space="0" w:color="auto"/>
                    <w:left w:val="none" w:sz="0" w:space="0" w:color="auto"/>
                    <w:bottom w:val="none" w:sz="0" w:space="0" w:color="auto"/>
                    <w:right w:val="none" w:sz="0" w:space="0" w:color="auto"/>
                  </w:divBdr>
                </w:div>
                <w:div w:id="1375616584">
                  <w:marLeft w:val="0"/>
                  <w:marRight w:val="0"/>
                  <w:marTop w:val="0"/>
                  <w:marBottom w:val="0"/>
                  <w:divBdr>
                    <w:top w:val="none" w:sz="0" w:space="0" w:color="auto"/>
                    <w:left w:val="none" w:sz="0" w:space="0" w:color="auto"/>
                    <w:bottom w:val="none" w:sz="0" w:space="0" w:color="auto"/>
                    <w:right w:val="none" w:sz="0" w:space="0" w:color="auto"/>
                  </w:divBdr>
                </w:div>
                <w:div w:id="1947929775">
                  <w:marLeft w:val="0"/>
                  <w:marRight w:val="0"/>
                  <w:marTop w:val="0"/>
                  <w:marBottom w:val="0"/>
                  <w:divBdr>
                    <w:top w:val="none" w:sz="0" w:space="0" w:color="auto"/>
                    <w:left w:val="none" w:sz="0" w:space="0" w:color="auto"/>
                    <w:bottom w:val="none" w:sz="0" w:space="0" w:color="auto"/>
                    <w:right w:val="none" w:sz="0" w:space="0" w:color="auto"/>
                  </w:divBdr>
                </w:div>
                <w:div w:id="467669123">
                  <w:marLeft w:val="0"/>
                  <w:marRight w:val="0"/>
                  <w:marTop w:val="0"/>
                  <w:marBottom w:val="0"/>
                  <w:divBdr>
                    <w:top w:val="none" w:sz="0" w:space="0" w:color="auto"/>
                    <w:left w:val="none" w:sz="0" w:space="0" w:color="auto"/>
                    <w:bottom w:val="none" w:sz="0" w:space="0" w:color="auto"/>
                    <w:right w:val="none" w:sz="0" w:space="0" w:color="auto"/>
                  </w:divBdr>
                </w:div>
                <w:div w:id="1974214618">
                  <w:marLeft w:val="0"/>
                  <w:marRight w:val="0"/>
                  <w:marTop w:val="0"/>
                  <w:marBottom w:val="0"/>
                  <w:divBdr>
                    <w:top w:val="none" w:sz="0" w:space="0" w:color="auto"/>
                    <w:left w:val="none" w:sz="0" w:space="0" w:color="auto"/>
                    <w:bottom w:val="none" w:sz="0" w:space="0" w:color="auto"/>
                    <w:right w:val="none" w:sz="0" w:space="0" w:color="auto"/>
                  </w:divBdr>
                </w:div>
                <w:div w:id="2113745630">
                  <w:marLeft w:val="0"/>
                  <w:marRight w:val="0"/>
                  <w:marTop w:val="0"/>
                  <w:marBottom w:val="0"/>
                  <w:divBdr>
                    <w:top w:val="none" w:sz="0" w:space="0" w:color="auto"/>
                    <w:left w:val="none" w:sz="0" w:space="0" w:color="auto"/>
                    <w:bottom w:val="none" w:sz="0" w:space="0" w:color="auto"/>
                    <w:right w:val="none" w:sz="0" w:space="0" w:color="auto"/>
                  </w:divBdr>
                </w:div>
                <w:div w:id="675571462">
                  <w:marLeft w:val="0"/>
                  <w:marRight w:val="0"/>
                  <w:marTop w:val="0"/>
                  <w:marBottom w:val="0"/>
                  <w:divBdr>
                    <w:top w:val="none" w:sz="0" w:space="0" w:color="auto"/>
                    <w:left w:val="none" w:sz="0" w:space="0" w:color="auto"/>
                    <w:bottom w:val="none" w:sz="0" w:space="0" w:color="auto"/>
                    <w:right w:val="none" w:sz="0" w:space="0" w:color="auto"/>
                  </w:divBdr>
                  <w:divsChild>
                    <w:div w:id="375857114">
                      <w:marLeft w:val="0"/>
                      <w:marRight w:val="0"/>
                      <w:marTop w:val="0"/>
                      <w:marBottom w:val="0"/>
                      <w:divBdr>
                        <w:top w:val="none" w:sz="0" w:space="0" w:color="auto"/>
                        <w:left w:val="none" w:sz="0" w:space="0" w:color="auto"/>
                        <w:bottom w:val="none" w:sz="0" w:space="0" w:color="auto"/>
                        <w:right w:val="none" w:sz="0" w:space="0" w:color="auto"/>
                      </w:divBdr>
                    </w:div>
                    <w:div w:id="2060662037">
                      <w:marLeft w:val="0"/>
                      <w:marRight w:val="0"/>
                      <w:marTop w:val="0"/>
                      <w:marBottom w:val="0"/>
                      <w:divBdr>
                        <w:top w:val="none" w:sz="0" w:space="0" w:color="auto"/>
                        <w:left w:val="none" w:sz="0" w:space="0" w:color="auto"/>
                        <w:bottom w:val="none" w:sz="0" w:space="0" w:color="auto"/>
                        <w:right w:val="none" w:sz="0" w:space="0" w:color="auto"/>
                      </w:divBdr>
                    </w:div>
                    <w:div w:id="2095741584">
                      <w:marLeft w:val="0"/>
                      <w:marRight w:val="0"/>
                      <w:marTop w:val="0"/>
                      <w:marBottom w:val="0"/>
                      <w:divBdr>
                        <w:top w:val="none" w:sz="0" w:space="0" w:color="auto"/>
                        <w:left w:val="none" w:sz="0" w:space="0" w:color="auto"/>
                        <w:bottom w:val="none" w:sz="0" w:space="0" w:color="auto"/>
                        <w:right w:val="none" w:sz="0" w:space="0" w:color="auto"/>
                      </w:divBdr>
                    </w:div>
                    <w:div w:id="560218996">
                      <w:marLeft w:val="0"/>
                      <w:marRight w:val="0"/>
                      <w:marTop w:val="0"/>
                      <w:marBottom w:val="0"/>
                      <w:divBdr>
                        <w:top w:val="none" w:sz="0" w:space="0" w:color="auto"/>
                        <w:left w:val="none" w:sz="0" w:space="0" w:color="auto"/>
                        <w:bottom w:val="none" w:sz="0" w:space="0" w:color="auto"/>
                        <w:right w:val="none" w:sz="0" w:space="0" w:color="auto"/>
                      </w:divBdr>
                    </w:div>
                    <w:div w:id="1450854728">
                      <w:marLeft w:val="0"/>
                      <w:marRight w:val="0"/>
                      <w:marTop w:val="0"/>
                      <w:marBottom w:val="0"/>
                      <w:divBdr>
                        <w:top w:val="none" w:sz="0" w:space="0" w:color="auto"/>
                        <w:left w:val="none" w:sz="0" w:space="0" w:color="auto"/>
                        <w:bottom w:val="none" w:sz="0" w:space="0" w:color="auto"/>
                        <w:right w:val="none" w:sz="0" w:space="0" w:color="auto"/>
                      </w:divBdr>
                    </w:div>
                    <w:div w:id="1933077336">
                      <w:marLeft w:val="0"/>
                      <w:marRight w:val="0"/>
                      <w:marTop w:val="0"/>
                      <w:marBottom w:val="0"/>
                      <w:divBdr>
                        <w:top w:val="none" w:sz="0" w:space="0" w:color="auto"/>
                        <w:left w:val="none" w:sz="0" w:space="0" w:color="auto"/>
                        <w:bottom w:val="none" w:sz="0" w:space="0" w:color="auto"/>
                        <w:right w:val="none" w:sz="0" w:space="0" w:color="auto"/>
                      </w:divBdr>
                    </w:div>
                  </w:divsChild>
                </w:div>
                <w:div w:id="1956063452">
                  <w:marLeft w:val="0"/>
                  <w:marRight w:val="0"/>
                  <w:marTop w:val="0"/>
                  <w:marBottom w:val="0"/>
                  <w:divBdr>
                    <w:top w:val="none" w:sz="0" w:space="0" w:color="auto"/>
                    <w:left w:val="none" w:sz="0" w:space="0" w:color="auto"/>
                    <w:bottom w:val="none" w:sz="0" w:space="0" w:color="auto"/>
                    <w:right w:val="none" w:sz="0" w:space="0" w:color="auto"/>
                  </w:divBdr>
                </w:div>
                <w:div w:id="18555909">
                  <w:marLeft w:val="0"/>
                  <w:marRight w:val="0"/>
                  <w:marTop w:val="0"/>
                  <w:marBottom w:val="0"/>
                  <w:divBdr>
                    <w:top w:val="none" w:sz="0" w:space="0" w:color="auto"/>
                    <w:left w:val="none" w:sz="0" w:space="0" w:color="auto"/>
                    <w:bottom w:val="none" w:sz="0" w:space="0" w:color="auto"/>
                    <w:right w:val="none" w:sz="0" w:space="0" w:color="auto"/>
                  </w:divBdr>
                </w:div>
                <w:div w:id="1832256260">
                  <w:marLeft w:val="0"/>
                  <w:marRight w:val="0"/>
                  <w:marTop w:val="0"/>
                  <w:marBottom w:val="0"/>
                  <w:divBdr>
                    <w:top w:val="none" w:sz="0" w:space="0" w:color="auto"/>
                    <w:left w:val="none" w:sz="0" w:space="0" w:color="auto"/>
                    <w:bottom w:val="none" w:sz="0" w:space="0" w:color="auto"/>
                    <w:right w:val="none" w:sz="0" w:space="0" w:color="auto"/>
                  </w:divBdr>
                </w:div>
                <w:div w:id="12600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06003">
          <w:marLeft w:val="0"/>
          <w:marRight w:val="0"/>
          <w:marTop w:val="0"/>
          <w:marBottom w:val="11250"/>
          <w:divBdr>
            <w:top w:val="none" w:sz="0" w:space="0" w:color="auto"/>
            <w:left w:val="none" w:sz="0" w:space="0" w:color="auto"/>
            <w:bottom w:val="none" w:sz="0" w:space="0" w:color="auto"/>
            <w:right w:val="none" w:sz="0" w:space="0" w:color="auto"/>
          </w:divBdr>
          <w:divsChild>
            <w:div w:id="197856767">
              <w:marLeft w:val="0"/>
              <w:marRight w:val="0"/>
              <w:marTop w:val="0"/>
              <w:marBottom w:val="0"/>
              <w:divBdr>
                <w:top w:val="none" w:sz="0" w:space="0" w:color="auto"/>
                <w:left w:val="none" w:sz="0" w:space="0" w:color="auto"/>
                <w:bottom w:val="none" w:sz="0" w:space="0" w:color="auto"/>
                <w:right w:val="none" w:sz="0" w:space="0" w:color="auto"/>
              </w:divBdr>
              <w:divsChild>
                <w:div w:id="772243118">
                  <w:marLeft w:val="0"/>
                  <w:marRight w:val="0"/>
                  <w:marTop w:val="0"/>
                  <w:marBottom w:val="0"/>
                  <w:divBdr>
                    <w:top w:val="none" w:sz="0" w:space="0" w:color="auto"/>
                    <w:left w:val="none" w:sz="0" w:space="0" w:color="auto"/>
                    <w:bottom w:val="none" w:sz="0" w:space="0" w:color="auto"/>
                    <w:right w:val="none" w:sz="0" w:space="0" w:color="auto"/>
                  </w:divBdr>
                  <w:divsChild>
                    <w:div w:id="1341271757">
                      <w:marLeft w:val="0"/>
                      <w:marRight w:val="0"/>
                      <w:marTop w:val="0"/>
                      <w:marBottom w:val="0"/>
                      <w:divBdr>
                        <w:top w:val="none" w:sz="0" w:space="0" w:color="auto"/>
                        <w:left w:val="none" w:sz="0" w:space="0" w:color="auto"/>
                        <w:bottom w:val="none" w:sz="0" w:space="0" w:color="auto"/>
                        <w:right w:val="none" w:sz="0" w:space="0" w:color="auto"/>
                      </w:divBdr>
                    </w:div>
                    <w:div w:id="136923540">
                      <w:marLeft w:val="0"/>
                      <w:marRight w:val="0"/>
                      <w:marTop w:val="0"/>
                      <w:marBottom w:val="0"/>
                      <w:divBdr>
                        <w:top w:val="none" w:sz="0" w:space="0" w:color="auto"/>
                        <w:left w:val="none" w:sz="0" w:space="0" w:color="auto"/>
                        <w:bottom w:val="none" w:sz="0" w:space="0" w:color="auto"/>
                        <w:right w:val="none" w:sz="0" w:space="0" w:color="auto"/>
                      </w:divBdr>
                    </w:div>
                    <w:div w:id="1046218446">
                      <w:marLeft w:val="0"/>
                      <w:marRight w:val="0"/>
                      <w:marTop w:val="0"/>
                      <w:marBottom w:val="0"/>
                      <w:divBdr>
                        <w:top w:val="none" w:sz="0" w:space="0" w:color="auto"/>
                        <w:left w:val="none" w:sz="0" w:space="0" w:color="auto"/>
                        <w:bottom w:val="none" w:sz="0" w:space="0" w:color="auto"/>
                        <w:right w:val="none" w:sz="0" w:space="0" w:color="auto"/>
                      </w:divBdr>
                    </w:div>
                    <w:div w:id="654145964">
                      <w:marLeft w:val="0"/>
                      <w:marRight w:val="0"/>
                      <w:marTop w:val="0"/>
                      <w:marBottom w:val="0"/>
                      <w:divBdr>
                        <w:top w:val="none" w:sz="0" w:space="0" w:color="auto"/>
                        <w:left w:val="none" w:sz="0" w:space="0" w:color="auto"/>
                        <w:bottom w:val="none" w:sz="0" w:space="0" w:color="auto"/>
                        <w:right w:val="none" w:sz="0" w:space="0" w:color="auto"/>
                      </w:divBdr>
                    </w:div>
                    <w:div w:id="1757550894">
                      <w:marLeft w:val="0"/>
                      <w:marRight w:val="0"/>
                      <w:marTop w:val="0"/>
                      <w:marBottom w:val="0"/>
                      <w:divBdr>
                        <w:top w:val="none" w:sz="0" w:space="0" w:color="auto"/>
                        <w:left w:val="none" w:sz="0" w:space="0" w:color="auto"/>
                        <w:bottom w:val="none" w:sz="0" w:space="0" w:color="auto"/>
                        <w:right w:val="none" w:sz="0" w:space="0" w:color="auto"/>
                      </w:divBdr>
                    </w:div>
                    <w:div w:id="100999304">
                      <w:marLeft w:val="0"/>
                      <w:marRight w:val="0"/>
                      <w:marTop w:val="0"/>
                      <w:marBottom w:val="0"/>
                      <w:divBdr>
                        <w:top w:val="none" w:sz="0" w:space="0" w:color="auto"/>
                        <w:left w:val="none" w:sz="0" w:space="0" w:color="auto"/>
                        <w:bottom w:val="none" w:sz="0" w:space="0" w:color="auto"/>
                        <w:right w:val="none" w:sz="0" w:space="0" w:color="auto"/>
                      </w:divBdr>
                    </w:div>
                    <w:div w:id="206840086">
                      <w:marLeft w:val="0"/>
                      <w:marRight w:val="0"/>
                      <w:marTop w:val="0"/>
                      <w:marBottom w:val="0"/>
                      <w:divBdr>
                        <w:top w:val="none" w:sz="0" w:space="0" w:color="auto"/>
                        <w:left w:val="none" w:sz="0" w:space="0" w:color="auto"/>
                        <w:bottom w:val="none" w:sz="0" w:space="0" w:color="auto"/>
                        <w:right w:val="none" w:sz="0" w:space="0" w:color="auto"/>
                      </w:divBdr>
                    </w:div>
                    <w:div w:id="1835607455">
                      <w:marLeft w:val="0"/>
                      <w:marRight w:val="0"/>
                      <w:marTop w:val="0"/>
                      <w:marBottom w:val="0"/>
                      <w:divBdr>
                        <w:top w:val="none" w:sz="0" w:space="0" w:color="auto"/>
                        <w:left w:val="none" w:sz="0" w:space="0" w:color="auto"/>
                        <w:bottom w:val="none" w:sz="0" w:space="0" w:color="auto"/>
                        <w:right w:val="none" w:sz="0" w:space="0" w:color="auto"/>
                      </w:divBdr>
                    </w:div>
                    <w:div w:id="1541432757">
                      <w:marLeft w:val="0"/>
                      <w:marRight w:val="0"/>
                      <w:marTop w:val="0"/>
                      <w:marBottom w:val="0"/>
                      <w:divBdr>
                        <w:top w:val="none" w:sz="0" w:space="0" w:color="auto"/>
                        <w:left w:val="none" w:sz="0" w:space="0" w:color="auto"/>
                        <w:bottom w:val="none" w:sz="0" w:space="0" w:color="auto"/>
                        <w:right w:val="none" w:sz="0" w:space="0" w:color="auto"/>
                      </w:divBdr>
                    </w:div>
                    <w:div w:id="152726456">
                      <w:marLeft w:val="0"/>
                      <w:marRight w:val="0"/>
                      <w:marTop w:val="0"/>
                      <w:marBottom w:val="0"/>
                      <w:divBdr>
                        <w:top w:val="none" w:sz="0" w:space="0" w:color="auto"/>
                        <w:left w:val="none" w:sz="0" w:space="0" w:color="auto"/>
                        <w:bottom w:val="none" w:sz="0" w:space="0" w:color="auto"/>
                        <w:right w:val="none" w:sz="0" w:space="0" w:color="auto"/>
                      </w:divBdr>
                    </w:div>
                    <w:div w:id="170220434">
                      <w:marLeft w:val="0"/>
                      <w:marRight w:val="0"/>
                      <w:marTop w:val="0"/>
                      <w:marBottom w:val="0"/>
                      <w:divBdr>
                        <w:top w:val="none" w:sz="0" w:space="0" w:color="auto"/>
                        <w:left w:val="none" w:sz="0" w:space="0" w:color="auto"/>
                        <w:bottom w:val="none" w:sz="0" w:space="0" w:color="auto"/>
                        <w:right w:val="none" w:sz="0" w:space="0" w:color="auto"/>
                      </w:divBdr>
                    </w:div>
                    <w:div w:id="575675048">
                      <w:marLeft w:val="0"/>
                      <w:marRight w:val="0"/>
                      <w:marTop w:val="0"/>
                      <w:marBottom w:val="0"/>
                      <w:divBdr>
                        <w:top w:val="none" w:sz="0" w:space="0" w:color="auto"/>
                        <w:left w:val="none" w:sz="0" w:space="0" w:color="auto"/>
                        <w:bottom w:val="none" w:sz="0" w:space="0" w:color="auto"/>
                        <w:right w:val="none" w:sz="0" w:space="0" w:color="auto"/>
                      </w:divBdr>
                    </w:div>
                    <w:div w:id="730931518">
                      <w:marLeft w:val="0"/>
                      <w:marRight w:val="0"/>
                      <w:marTop w:val="0"/>
                      <w:marBottom w:val="0"/>
                      <w:divBdr>
                        <w:top w:val="none" w:sz="0" w:space="0" w:color="auto"/>
                        <w:left w:val="none" w:sz="0" w:space="0" w:color="auto"/>
                        <w:bottom w:val="none" w:sz="0" w:space="0" w:color="auto"/>
                        <w:right w:val="none" w:sz="0" w:space="0" w:color="auto"/>
                      </w:divBdr>
                    </w:div>
                    <w:div w:id="1675448681">
                      <w:marLeft w:val="0"/>
                      <w:marRight w:val="0"/>
                      <w:marTop w:val="0"/>
                      <w:marBottom w:val="0"/>
                      <w:divBdr>
                        <w:top w:val="none" w:sz="0" w:space="0" w:color="auto"/>
                        <w:left w:val="none" w:sz="0" w:space="0" w:color="auto"/>
                        <w:bottom w:val="none" w:sz="0" w:space="0" w:color="auto"/>
                        <w:right w:val="none" w:sz="0" w:space="0" w:color="auto"/>
                      </w:divBdr>
                    </w:div>
                    <w:div w:id="1093477941">
                      <w:marLeft w:val="0"/>
                      <w:marRight w:val="0"/>
                      <w:marTop w:val="0"/>
                      <w:marBottom w:val="0"/>
                      <w:divBdr>
                        <w:top w:val="none" w:sz="0" w:space="0" w:color="auto"/>
                        <w:left w:val="none" w:sz="0" w:space="0" w:color="auto"/>
                        <w:bottom w:val="none" w:sz="0" w:space="0" w:color="auto"/>
                        <w:right w:val="none" w:sz="0" w:space="0" w:color="auto"/>
                      </w:divBdr>
                    </w:div>
                    <w:div w:id="1374304031">
                      <w:marLeft w:val="0"/>
                      <w:marRight w:val="0"/>
                      <w:marTop w:val="0"/>
                      <w:marBottom w:val="0"/>
                      <w:divBdr>
                        <w:top w:val="none" w:sz="0" w:space="0" w:color="auto"/>
                        <w:left w:val="none" w:sz="0" w:space="0" w:color="auto"/>
                        <w:bottom w:val="none" w:sz="0" w:space="0" w:color="auto"/>
                        <w:right w:val="none" w:sz="0" w:space="0" w:color="auto"/>
                      </w:divBdr>
                    </w:div>
                    <w:div w:id="720446564">
                      <w:marLeft w:val="0"/>
                      <w:marRight w:val="0"/>
                      <w:marTop w:val="0"/>
                      <w:marBottom w:val="0"/>
                      <w:divBdr>
                        <w:top w:val="none" w:sz="0" w:space="0" w:color="auto"/>
                        <w:left w:val="none" w:sz="0" w:space="0" w:color="auto"/>
                        <w:bottom w:val="none" w:sz="0" w:space="0" w:color="auto"/>
                        <w:right w:val="none" w:sz="0" w:space="0" w:color="auto"/>
                      </w:divBdr>
                    </w:div>
                    <w:div w:id="730422031">
                      <w:marLeft w:val="0"/>
                      <w:marRight w:val="0"/>
                      <w:marTop w:val="0"/>
                      <w:marBottom w:val="0"/>
                      <w:divBdr>
                        <w:top w:val="none" w:sz="0" w:space="0" w:color="auto"/>
                        <w:left w:val="none" w:sz="0" w:space="0" w:color="auto"/>
                        <w:bottom w:val="none" w:sz="0" w:space="0" w:color="auto"/>
                        <w:right w:val="none" w:sz="0" w:space="0" w:color="auto"/>
                      </w:divBdr>
                    </w:div>
                    <w:div w:id="1649355186">
                      <w:marLeft w:val="0"/>
                      <w:marRight w:val="0"/>
                      <w:marTop w:val="0"/>
                      <w:marBottom w:val="0"/>
                      <w:divBdr>
                        <w:top w:val="none" w:sz="0" w:space="0" w:color="auto"/>
                        <w:left w:val="none" w:sz="0" w:space="0" w:color="auto"/>
                        <w:bottom w:val="none" w:sz="0" w:space="0" w:color="auto"/>
                        <w:right w:val="none" w:sz="0" w:space="0" w:color="auto"/>
                      </w:divBdr>
                    </w:div>
                    <w:div w:id="7167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2760">
              <w:marLeft w:val="0"/>
              <w:marRight w:val="0"/>
              <w:marTop w:val="0"/>
              <w:marBottom w:val="0"/>
              <w:divBdr>
                <w:top w:val="none" w:sz="0" w:space="0" w:color="auto"/>
                <w:left w:val="none" w:sz="0" w:space="0" w:color="auto"/>
                <w:bottom w:val="none" w:sz="0" w:space="0" w:color="auto"/>
                <w:right w:val="none" w:sz="0" w:space="0" w:color="auto"/>
              </w:divBdr>
              <w:divsChild>
                <w:div w:id="81802239">
                  <w:marLeft w:val="0"/>
                  <w:marRight w:val="0"/>
                  <w:marTop w:val="240"/>
                  <w:marBottom w:val="240"/>
                  <w:divBdr>
                    <w:top w:val="none" w:sz="0" w:space="0" w:color="auto"/>
                    <w:left w:val="none" w:sz="0" w:space="0" w:color="auto"/>
                    <w:bottom w:val="none" w:sz="0" w:space="0" w:color="auto"/>
                    <w:right w:val="none" w:sz="0" w:space="0" w:color="auto"/>
                  </w:divBdr>
                </w:div>
                <w:div w:id="1055543239">
                  <w:marLeft w:val="0"/>
                  <w:marRight w:val="0"/>
                  <w:marTop w:val="0"/>
                  <w:marBottom w:val="0"/>
                  <w:divBdr>
                    <w:top w:val="none" w:sz="0" w:space="0" w:color="auto"/>
                    <w:left w:val="none" w:sz="0" w:space="0" w:color="auto"/>
                    <w:bottom w:val="none" w:sz="0" w:space="0" w:color="auto"/>
                    <w:right w:val="none" w:sz="0" w:space="0" w:color="auto"/>
                  </w:divBdr>
                  <w:divsChild>
                    <w:div w:id="681472468">
                      <w:marLeft w:val="0"/>
                      <w:marRight w:val="0"/>
                      <w:marTop w:val="0"/>
                      <w:marBottom w:val="0"/>
                      <w:divBdr>
                        <w:top w:val="none" w:sz="0" w:space="0" w:color="auto"/>
                        <w:left w:val="none" w:sz="0" w:space="0" w:color="auto"/>
                        <w:bottom w:val="none" w:sz="0" w:space="0" w:color="auto"/>
                        <w:right w:val="none" w:sz="0" w:space="0" w:color="auto"/>
                      </w:divBdr>
                      <w:divsChild>
                        <w:div w:id="1576937869">
                          <w:marLeft w:val="0"/>
                          <w:marRight w:val="0"/>
                          <w:marTop w:val="0"/>
                          <w:marBottom w:val="0"/>
                          <w:divBdr>
                            <w:top w:val="none" w:sz="0" w:space="0" w:color="auto"/>
                            <w:left w:val="none" w:sz="0" w:space="0" w:color="auto"/>
                            <w:bottom w:val="none" w:sz="0" w:space="0" w:color="auto"/>
                            <w:right w:val="none" w:sz="0" w:space="0" w:color="auto"/>
                          </w:divBdr>
                        </w:div>
                      </w:divsChild>
                    </w:div>
                    <w:div w:id="1863782890">
                      <w:marLeft w:val="0"/>
                      <w:marRight w:val="0"/>
                      <w:marTop w:val="0"/>
                      <w:marBottom w:val="0"/>
                      <w:divBdr>
                        <w:top w:val="none" w:sz="0" w:space="0" w:color="auto"/>
                        <w:left w:val="none" w:sz="0" w:space="0" w:color="auto"/>
                        <w:bottom w:val="none" w:sz="0" w:space="0" w:color="auto"/>
                        <w:right w:val="none" w:sz="0" w:space="0" w:color="auto"/>
                      </w:divBdr>
                      <w:divsChild>
                        <w:div w:id="2389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3967">
                  <w:marLeft w:val="0"/>
                  <w:marRight w:val="0"/>
                  <w:marTop w:val="0"/>
                  <w:marBottom w:val="0"/>
                  <w:divBdr>
                    <w:top w:val="none" w:sz="0" w:space="0" w:color="auto"/>
                    <w:left w:val="none" w:sz="0" w:space="0" w:color="auto"/>
                    <w:bottom w:val="none" w:sz="0" w:space="0" w:color="auto"/>
                    <w:right w:val="none" w:sz="0" w:space="0" w:color="auto"/>
                  </w:divBdr>
                  <w:divsChild>
                    <w:div w:id="615017536">
                      <w:marLeft w:val="0"/>
                      <w:marRight w:val="0"/>
                      <w:marTop w:val="0"/>
                      <w:marBottom w:val="0"/>
                      <w:divBdr>
                        <w:top w:val="none" w:sz="0" w:space="0" w:color="auto"/>
                        <w:left w:val="none" w:sz="0" w:space="0" w:color="auto"/>
                        <w:bottom w:val="none" w:sz="0" w:space="0" w:color="auto"/>
                        <w:right w:val="none" w:sz="0" w:space="0" w:color="auto"/>
                      </w:divBdr>
                    </w:div>
                  </w:divsChild>
                </w:div>
                <w:div w:id="547448264">
                  <w:marLeft w:val="0"/>
                  <w:marRight w:val="0"/>
                  <w:marTop w:val="0"/>
                  <w:marBottom w:val="0"/>
                  <w:divBdr>
                    <w:top w:val="none" w:sz="0" w:space="0" w:color="auto"/>
                    <w:left w:val="none" w:sz="0" w:space="0" w:color="auto"/>
                    <w:bottom w:val="none" w:sz="0" w:space="0" w:color="auto"/>
                    <w:right w:val="none" w:sz="0" w:space="0" w:color="auto"/>
                  </w:divBdr>
                  <w:divsChild>
                    <w:div w:id="1770928790">
                      <w:marLeft w:val="0"/>
                      <w:marRight w:val="0"/>
                      <w:marTop w:val="0"/>
                      <w:marBottom w:val="0"/>
                      <w:divBdr>
                        <w:top w:val="none" w:sz="0" w:space="0" w:color="auto"/>
                        <w:left w:val="none" w:sz="0" w:space="0" w:color="auto"/>
                        <w:bottom w:val="none" w:sz="0" w:space="0" w:color="auto"/>
                        <w:right w:val="none" w:sz="0" w:space="0" w:color="auto"/>
                      </w:divBdr>
                    </w:div>
                  </w:divsChild>
                </w:div>
                <w:div w:id="476842506">
                  <w:marLeft w:val="0"/>
                  <w:marRight w:val="0"/>
                  <w:marTop w:val="0"/>
                  <w:marBottom w:val="0"/>
                  <w:divBdr>
                    <w:top w:val="none" w:sz="0" w:space="0" w:color="auto"/>
                    <w:left w:val="none" w:sz="0" w:space="0" w:color="auto"/>
                    <w:bottom w:val="none" w:sz="0" w:space="0" w:color="auto"/>
                    <w:right w:val="none" w:sz="0" w:space="0" w:color="auto"/>
                  </w:divBdr>
                  <w:divsChild>
                    <w:div w:id="1338533269">
                      <w:marLeft w:val="0"/>
                      <w:marRight w:val="0"/>
                      <w:marTop w:val="0"/>
                      <w:marBottom w:val="0"/>
                      <w:divBdr>
                        <w:top w:val="none" w:sz="0" w:space="0" w:color="auto"/>
                        <w:left w:val="none" w:sz="0" w:space="0" w:color="auto"/>
                        <w:bottom w:val="none" w:sz="0" w:space="0" w:color="auto"/>
                        <w:right w:val="none" w:sz="0" w:space="0" w:color="auto"/>
                      </w:divBdr>
                    </w:div>
                  </w:divsChild>
                </w:div>
                <w:div w:id="861472940">
                  <w:marLeft w:val="0"/>
                  <w:marRight w:val="0"/>
                  <w:marTop w:val="0"/>
                  <w:marBottom w:val="0"/>
                  <w:divBdr>
                    <w:top w:val="none" w:sz="0" w:space="0" w:color="auto"/>
                    <w:left w:val="none" w:sz="0" w:space="0" w:color="auto"/>
                    <w:bottom w:val="none" w:sz="0" w:space="0" w:color="auto"/>
                    <w:right w:val="none" w:sz="0" w:space="0" w:color="auto"/>
                  </w:divBdr>
                </w:div>
                <w:div w:id="51198392">
                  <w:marLeft w:val="0"/>
                  <w:marRight w:val="0"/>
                  <w:marTop w:val="0"/>
                  <w:marBottom w:val="0"/>
                  <w:divBdr>
                    <w:top w:val="none" w:sz="0" w:space="0" w:color="auto"/>
                    <w:left w:val="none" w:sz="0" w:space="0" w:color="auto"/>
                    <w:bottom w:val="none" w:sz="0" w:space="0" w:color="auto"/>
                    <w:right w:val="none" w:sz="0" w:space="0" w:color="auto"/>
                  </w:divBdr>
                  <w:divsChild>
                    <w:div w:id="837188957">
                      <w:marLeft w:val="0"/>
                      <w:marRight w:val="0"/>
                      <w:marTop w:val="0"/>
                      <w:marBottom w:val="0"/>
                      <w:divBdr>
                        <w:top w:val="none" w:sz="0" w:space="0" w:color="auto"/>
                        <w:left w:val="none" w:sz="0" w:space="0" w:color="auto"/>
                        <w:bottom w:val="none" w:sz="0" w:space="0" w:color="auto"/>
                        <w:right w:val="none" w:sz="0" w:space="0" w:color="auto"/>
                      </w:divBdr>
                    </w:div>
                  </w:divsChild>
                </w:div>
                <w:div w:id="1960410534">
                  <w:marLeft w:val="0"/>
                  <w:marRight w:val="0"/>
                  <w:marTop w:val="0"/>
                  <w:marBottom w:val="0"/>
                  <w:divBdr>
                    <w:top w:val="none" w:sz="0" w:space="0" w:color="auto"/>
                    <w:left w:val="none" w:sz="0" w:space="0" w:color="auto"/>
                    <w:bottom w:val="none" w:sz="0" w:space="0" w:color="auto"/>
                    <w:right w:val="none" w:sz="0" w:space="0" w:color="auto"/>
                  </w:divBdr>
                  <w:divsChild>
                    <w:div w:id="1526405011">
                      <w:marLeft w:val="0"/>
                      <w:marRight w:val="0"/>
                      <w:marTop w:val="0"/>
                      <w:marBottom w:val="0"/>
                      <w:divBdr>
                        <w:top w:val="none" w:sz="0" w:space="0" w:color="auto"/>
                        <w:left w:val="none" w:sz="0" w:space="0" w:color="auto"/>
                        <w:bottom w:val="none" w:sz="0" w:space="0" w:color="auto"/>
                        <w:right w:val="none" w:sz="0" w:space="0" w:color="auto"/>
                      </w:divBdr>
                    </w:div>
                    <w:div w:id="56629383">
                      <w:marLeft w:val="0"/>
                      <w:marRight w:val="0"/>
                      <w:marTop w:val="0"/>
                      <w:marBottom w:val="0"/>
                      <w:divBdr>
                        <w:top w:val="none" w:sz="0" w:space="0" w:color="auto"/>
                        <w:left w:val="none" w:sz="0" w:space="0" w:color="auto"/>
                        <w:bottom w:val="none" w:sz="0" w:space="0" w:color="auto"/>
                        <w:right w:val="none" w:sz="0" w:space="0" w:color="auto"/>
                      </w:divBdr>
                    </w:div>
                  </w:divsChild>
                </w:div>
                <w:div w:id="896428354">
                  <w:marLeft w:val="0"/>
                  <w:marRight w:val="0"/>
                  <w:marTop w:val="0"/>
                  <w:marBottom w:val="0"/>
                  <w:divBdr>
                    <w:top w:val="none" w:sz="0" w:space="0" w:color="auto"/>
                    <w:left w:val="none" w:sz="0" w:space="0" w:color="auto"/>
                    <w:bottom w:val="none" w:sz="0" w:space="0" w:color="auto"/>
                    <w:right w:val="none" w:sz="0" w:space="0" w:color="auto"/>
                  </w:divBdr>
                  <w:divsChild>
                    <w:div w:id="1922762106">
                      <w:marLeft w:val="0"/>
                      <w:marRight w:val="0"/>
                      <w:marTop w:val="0"/>
                      <w:marBottom w:val="0"/>
                      <w:divBdr>
                        <w:top w:val="none" w:sz="0" w:space="0" w:color="auto"/>
                        <w:left w:val="none" w:sz="0" w:space="0" w:color="auto"/>
                        <w:bottom w:val="none" w:sz="0" w:space="0" w:color="auto"/>
                        <w:right w:val="none" w:sz="0" w:space="0" w:color="auto"/>
                      </w:divBdr>
                    </w:div>
                  </w:divsChild>
                </w:div>
                <w:div w:id="1883396945">
                  <w:marLeft w:val="0"/>
                  <w:marRight w:val="0"/>
                  <w:marTop w:val="0"/>
                  <w:marBottom w:val="0"/>
                  <w:divBdr>
                    <w:top w:val="none" w:sz="0" w:space="0" w:color="auto"/>
                    <w:left w:val="none" w:sz="0" w:space="0" w:color="auto"/>
                    <w:bottom w:val="none" w:sz="0" w:space="0" w:color="auto"/>
                    <w:right w:val="none" w:sz="0" w:space="0" w:color="auto"/>
                  </w:divBdr>
                  <w:divsChild>
                    <w:div w:id="663779689">
                      <w:marLeft w:val="0"/>
                      <w:marRight w:val="0"/>
                      <w:marTop w:val="0"/>
                      <w:marBottom w:val="0"/>
                      <w:divBdr>
                        <w:top w:val="none" w:sz="0" w:space="0" w:color="auto"/>
                        <w:left w:val="none" w:sz="0" w:space="0" w:color="auto"/>
                        <w:bottom w:val="none" w:sz="0" w:space="0" w:color="auto"/>
                        <w:right w:val="none" w:sz="0" w:space="0" w:color="auto"/>
                      </w:divBdr>
                    </w:div>
                  </w:divsChild>
                </w:div>
                <w:div w:id="964117123">
                  <w:marLeft w:val="0"/>
                  <w:marRight w:val="0"/>
                  <w:marTop w:val="0"/>
                  <w:marBottom w:val="0"/>
                  <w:divBdr>
                    <w:top w:val="none" w:sz="0" w:space="0" w:color="auto"/>
                    <w:left w:val="none" w:sz="0" w:space="0" w:color="auto"/>
                    <w:bottom w:val="none" w:sz="0" w:space="0" w:color="auto"/>
                    <w:right w:val="none" w:sz="0" w:space="0" w:color="auto"/>
                  </w:divBdr>
                  <w:divsChild>
                    <w:div w:id="1127235563">
                      <w:marLeft w:val="0"/>
                      <w:marRight w:val="0"/>
                      <w:marTop w:val="0"/>
                      <w:marBottom w:val="0"/>
                      <w:divBdr>
                        <w:top w:val="none" w:sz="0" w:space="0" w:color="auto"/>
                        <w:left w:val="none" w:sz="0" w:space="0" w:color="auto"/>
                        <w:bottom w:val="none" w:sz="0" w:space="0" w:color="auto"/>
                        <w:right w:val="none" w:sz="0" w:space="0" w:color="auto"/>
                      </w:divBdr>
                    </w:div>
                  </w:divsChild>
                </w:div>
                <w:div w:id="1405253577">
                  <w:marLeft w:val="0"/>
                  <w:marRight w:val="0"/>
                  <w:marTop w:val="0"/>
                  <w:marBottom w:val="0"/>
                  <w:divBdr>
                    <w:top w:val="none" w:sz="0" w:space="0" w:color="auto"/>
                    <w:left w:val="none" w:sz="0" w:space="0" w:color="auto"/>
                    <w:bottom w:val="none" w:sz="0" w:space="0" w:color="auto"/>
                    <w:right w:val="none" w:sz="0" w:space="0" w:color="auto"/>
                  </w:divBdr>
                  <w:divsChild>
                    <w:div w:id="1008480502">
                      <w:marLeft w:val="0"/>
                      <w:marRight w:val="0"/>
                      <w:marTop w:val="0"/>
                      <w:marBottom w:val="0"/>
                      <w:divBdr>
                        <w:top w:val="none" w:sz="0" w:space="0" w:color="auto"/>
                        <w:left w:val="none" w:sz="0" w:space="0" w:color="auto"/>
                        <w:bottom w:val="none" w:sz="0" w:space="0" w:color="auto"/>
                        <w:right w:val="none" w:sz="0" w:space="0" w:color="auto"/>
                      </w:divBdr>
                    </w:div>
                    <w:div w:id="1849247251">
                      <w:marLeft w:val="0"/>
                      <w:marRight w:val="0"/>
                      <w:marTop w:val="0"/>
                      <w:marBottom w:val="0"/>
                      <w:divBdr>
                        <w:top w:val="none" w:sz="0" w:space="0" w:color="auto"/>
                        <w:left w:val="none" w:sz="0" w:space="0" w:color="auto"/>
                        <w:bottom w:val="none" w:sz="0" w:space="0" w:color="auto"/>
                        <w:right w:val="none" w:sz="0" w:space="0" w:color="auto"/>
                      </w:divBdr>
                    </w:div>
                  </w:divsChild>
                </w:div>
                <w:div w:id="1472332455">
                  <w:marLeft w:val="0"/>
                  <w:marRight w:val="0"/>
                  <w:marTop w:val="0"/>
                  <w:marBottom w:val="0"/>
                  <w:divBdr>
                    <w:top w:val="none" w:sz="0" w:space="0" w:color="auto"/>
                    <w:left w:val="none" w:sz="0" w:space="0" w:color="auto"/>
                    <w:bottom w:val="none" w:sz="0" w:space="0" w:color="auto"/>
                    <w:right w:val="none" w:sz="0" w:space="0" w:color="auto"/>
                  </w:divBdr>
                  <w:divsChild>
                    <w:div w:id="429618547">
                      <w:marLeft w:val="0"/>
                      <w:marRight w:val="0"/>
                      <w:marTop w:val="0"/>
                      <w:marBottom w:val="0"/>
                      <w:divBdr>
                        <w:top w:val="none" w:sz="0" w:space="0" w:color="auto"/>
                        <w:left w:val="none" w:sz="0" w:space="0" w:color="auto"/>
                        <w:bottom w:val="none" w:sz="0" w:space="0" w:color="auto"/>
                        <w:right w:val="none" w:sz="0" w:space="0" w:color="auto"/>
                      </w:divBdr>
                      <w:divsChild>
                        <w:div w:id="327291338">
                          <w:marLeft w:val="0"/>
                          <w:marRight w:val="0"/>
                          <w:marTop w:val="0"/>
                          <w:marBottom w:val="0"/>
                          <w:divBdr>
                            <w:top w:val="none" w:sz="0" w:space="0" w:color="auto"/>
                            <w:left w:val="none" w:sz="0" w:space="0" w:color="auto"/>
                            <w:bottom w:val="none" w:sz="0" w:space="0" w:color="auto"/>
                            <w:right w:val="none" w:sz="0" w:space="0" w:color="auto"/>
                          </w:divBdr>
                        </w:div>
                        <w:div w:id="215624050">
                          <w:marLeft w:val="0"/>
                          <w:marRight w:val="0"/>
                          <w:marTop w:val="0"/>
                          <w:marBottom w:val="0"/>
                          <w:divBdr>
                            <w:top w:val="none" w:sz="0" w:space="0" w:color="auto"/>
                            <w:left w:val="none" w:sz="0" w:space="0" w:color="auto"/>
                            <w:bottom w:val="none" w:sz="0" w:space="0" w:color="auto"/>
                            <w:right w:val="none" w:sz="0" w:space="0" w:color="auto"/>
                          </w:divBdr>
                        </w:div>
                        <w:div w:id="255403904">
                          <w:marLeft w:val="0"/>
                          <w:marRight w:val="0"/>
                          <w:marTop w:val="0"/>
                          <w:marBottom w:val="0"/>
                          <w:divBdr>
                            <w:top w:val="none" w:sz="0" w:space="0" w:color="auto"/>
                            <w:left w:val="none" w:sz="0" w:space="0" w:color="auto"/>
                            <w:bottom w:val="none" w:sz="0" w:space="0" w:color="auto"/>
                            <w:right w:val="none" w:sz="0" w:space="0" w:color="auto"/>
                          </w:divBdr>
                        </w:div>
                        <w:div w:id="2093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97"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102" Type="http://schemas.openxmlformats.org/officeDocument/2006/relationships/theme" Target="theme/theme1.xml"/><Relationship Id="rId5"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8432</Words>
  <Characters>48064</Characters>
  <Application>Microsoft Office Word</Application>
  <DocSecurity>0</DocSecurity>
  <Lines>400</Lines>
  <Paragraphs>112</Paragraphs>
  <ScaleCrop>false</ScaleCrop>
  <Company/>
  <LinksUpToDate>false</LinksUpToDate>
  <CharactersWithSpaces>56384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dc:creator>
  <cp:keywords/>
  <dc:description/>
  <cp:lastModifiedBy>user50</cp:lastModifiedBy>
  <cp:revision>6</cp:revision>
  <dcterms:created xsi:type="dcterms:W3CDTF">2021-10-06T11:47:00Z</dcterms:created>
  <dcterms:modified xsi:type="dcterms:W3CDTF">2021-10-06T11:50:00Z</dcterms:modified>
</cp:coreProperties>
</file>