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60"/>
        <w:gridCol w:w="1820"/>
        <w:gridCol w:w="3500"/>
        <w:gridCol w:w="560"/>
        <w:gridCol w:w="1820"/>
        <w:gridCol w:w="700"/>
      </w:tblGrid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64515" cy="715645"/>
                  <wp:effectExtent l="0" t="0" r="698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C71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СОВЕТ МУНИЦИПАЛЬНОГО ОБРАЗОВАНИЯ</w:t>
            </w:r>
          </w:p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C71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КАЛИНИНСКИЙ МУНИЦИПАЛЬНЫЙ РАЙОН </w:t>
            </w:r>
          </w:p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C71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КРАСНОДАРСКОГО КРАЯ</w:t>
            </w:r>
          </w:p>
        </w:tc>
      </w:tr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6B4CB2" w:rsidP="006B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ПРОЕКТ </w:t>
            </w:r>
            <w:r w:rsidR="001669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</w:t>
            </w:r>
            <w:r w:rsidR="00BC71E1" w:rsidRPr="00BC71E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Я</w:t>
            </w:r>
          </w:p>
        </w:tc>
      </w:tr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1E1" w:rsidRPr="00BC71E1" w:rsidTr="009E4AF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71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71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C71E1" w:rsidRPr="00BC71E1" w:rsidTr="009E4AFF"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71E1" w:rsidRPr="00BC71E1" w:rsidRDefault="00BC71E1" w:rsidP="00BC7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C71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ст-ца</w:t>
            </w:r>
            <w:proofErr w:type="spellEnd"/>
            <w:r w:rsidRPr="00BC71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Калининская </w:t>
            </w:r>
          </w:p>
        </w:tc>
      </w:tr>
    </w:tbl>
    <w:p w:rsidR="00BC71E1" w:rsidRPr="00BC71E1" w:rsidRDefault="00BC71E1" w:rsidP="00BC71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1E1" w:rsidRPr="00BC71E1" w:rsidRDefault="00BC71E1" w:rsidP="00BC71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1E1" w:rsidRPr="00BC71E1" w:rsidRDefault="00BC71E1" w:rsidP="00B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Калининского</w:t>
      </w: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Калининского района от 1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февраля</w:t>
      </w: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0A0147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BC71E1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82</w:t>
      </w:r>
    </w:p>
    <w:p w:rsidR="00BC71E1" w:rsidRPr="00BC71E1" w:rsidRDefault="00BC71E1" w:rsidP="00EA51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71E1">
        <w:rPr>
          <w:rFonts w:ascii="Times New Roman" w:eastAsia="Calibri" w:hAnsi="Times New Roman" w:cs="Times New Roman"/>
          <w:sz w:val="28"/>
          <w:szCs w:val="28"/>
        </w:rPr>
        <w:t>"</w:t>
      </w:r>
      <w:r w:rsidR="00EA51F6" w:rsidRPr="00EA51F6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генерального плана </w:t>
      </w:r>
      <w:r w:rsidR="00EA51F6">
        <w:rPr>
          <w:rFonts w:ascii="Times New Roman" w:eastAsia="Calibri" w:hAnsi="Times New Roman" w:cs="Times New Roman"/>
          <w:b/>
          <w:sz w:val="28"/>
          <w:szCs w:val="28"/>
        </w:rPr>
        <w:t>Калининского</w:t>
      </w:r>
      <w:r w:rsidR="00EA51F6" w:rsidRPr="00EA51F6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Калининского района</w:t>
      </w:r>
      <w:r w:rsidRPr="00BC71E1">
        <w:rPr>
          <w:rFonts w:ascii="Times New Roman" w:eastAsia="Calibri" w:hAnsi="Times New Roman" w:cs="Times New Roman"/>
          <w:sz w:val="28"/>
          <w:szCs w:val="28"/>
        </w:rPr>
        <w:t>"</w:t>
      </w:r>
    </w:p>
    <w:p w:rsidR="00BC71E1" w:rsidRPr="00BC71E1" w:rsidRDefault="00BC71E1" w:rsidP="00BC7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71E1" w:rsidRPr="00BC71E1" w:rsidRDefault="00BC71E1" w:rsidP="00BC7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C5C15" w:rsidRPr="002C5C15" w:rsidRDefault="002C5C15" w:rsidP="002C5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23, 24, 25 Градостроительного кодекса Российской Федерации, </w:t>
      </w:r>
      <w:r w:rsidR="002807D6" w:rsidRPr="002807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2003 г</w:t>
      </w:r>
      <w:r w:rsidR="004820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807D6" w:rsidRPr="0028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F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07D6" w:rsidRPr="00280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</w:t>
      </w:r>
      <w:r w:rsidR="0046359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7D6" w:rsidRPr="002807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6359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07D6" w:rsidRPr="00280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5E3" w:rsidRP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Калининский район,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улучшения условий проживания населения и устойчивого развития территорий муниципального образования Калининский район посредством совершенствования системы застройки, благоустройства сельских поселений, их инженерной, транспортной и социальной инфраструктур</w:t>
      </w:r>
      <w:proofErr w:type="gramEnd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рационального природопользования, охраны и использования объектов историко-культурного наследия, сохранения и улучшения окружающей природной среды, </w:t>
      </w:r>
      <w:r w:rsidR="000A0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муниципального образования Калининский </w:t>
      </w:r>
      <w:r w:rsid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2C5C15" w:rsidRPr="002C5C15" w:rsidRDefault="002C5C15" w:rsidP="002C5C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Pr="002C5C1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Генеральный план </w:t>
      </w:r>
      <w:r w:rsidR="00483BEF">
        <w:rPr>
          <w:rFonts w:ascii="Times New Roman" w:eastAsia="Times New Roman" w:hAnsi="Times New Roman" w:cs="Arial"/>
          <w:sz w:val="28"/>
          <w:szCs w:val="28"/>
          <w:lang w:eastAsia="ru-RU"/>
        </w:rPr>
        <w:t>Калининского</w:t>
      </w:r>
      <w:r w:rsidR="007E6277" w:rsidRPr="007E627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Калининского района, утвержденный решением Совета </w:t>
      </w:r>
      <w:r w:rsid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 Калининского района</w:t>
      </w:r>
      <w:r w:rsid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3BEF" w:rsidRP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февраля 2011 г</w:t>
      </w:r>
      <w:r w:rsidR="000A0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83BEF" w:rsidRP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483BEF" w:rsidRP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генерального плана Калининского сельского поселения Калининского района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", изложив его в новой редакции, согласно приложению.</w:t>
      </w:r>
    </w:p>
    <w:p w:rsidR="002C5C15" w:rsidRPr="002C5C15" w:rsidRDefault="002C5C15" w:rsidP="002C5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информатизации администрации муниципального образования Калининский район обеспечить размещение полного текста настоящего решения на официальном сайте </w:t>
      </w:r>
      <w:r w:rsidR="006A2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Калининский район в информационно-телекоммуникационной сети "Интернет".</w:t>
      </w:r>
    </w:p>
    <w:p w:rsidR="002C5C15" w:rsidRPr="002C5C15" w:rsidRDefault="002C5C15" w:rsidP="002C5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Отделу по взаимодействию со средствами массовой информации </w:t>
      </w:r>
      <w:r w:rsidR="007E6277" w:rsidRPr="007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Калининский район </w:t>
      </w:r>
      <w:r w:rsidR="007E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277" w:rsidRPr="007E6277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(Осипенко А.И.)</w:t>
      </w:r>
      <w:r w:rsidR="007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без приложения </w:t>
      </w:r>
      <w:r w:rsidR="006A2E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печатном средстве массовой информации, решение с приложениями опубликовать на сайте в сети "Интернет", зарегистрированном в качестве средства массовой информации.</w:t>
      </w:r>
    </w:p>
    <w:p w:rsidR="002C5C15" w:rsidRPr="002C5C15" w:rsidRDefault="002C5C15" w:rsidP="002C5C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архитектуры и градостроительства управления градостроительства и благоустройства администрации муниципального образования Калининский район (</w:t>
      </w:r>
      <w:r w:rsid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Климова В.Е.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Генеральный план </w:t>
      </w:r>
      <w:r w:rsidR="00483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Калининского района в федеральной государственной информационной системе территориального планирования не позднее</w:t>
      </w:r>
      <w:r w:rsidR="009102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по истечении десяти дней с даты </w:t>
      </w:r>
      <w:r w:rsid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утверждения.</w:t>
      </w:r>
    </w:p>
    <w:p w:rsidR="002C5C15" w:rsidRPr="002C5C15" w:rsidRDefault="002C5C15" w:rsidP="002C5C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 w:rsidR="000A0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муниципального образования Калининский </w:t>
      </w:r>
      <w:r w:rsidR="000A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0A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жилищно-коммунального хозяйства, строительства, транспорта, связи, торговли и бытового обслуживания населения </w:t>
      </w:r>
      <w:r w:rsidR="007E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(Васильев М.И.).</w:t>
      </w:r>
    </w:p>
    <w:p w:rsidR="002C5C15" w:rsidRPr="002C5C15" w:rsidRDefault="002C5C15" w:rsidP="002C5C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Решение вступает в силу со дня </w:t>
      </w:r>
      <w:r w:rsidR="00E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2C5C15" w:rsidRDefault="002C5C15" w:rsidP="002C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D8A" w:rsidRPr="00410D8A" w:rsidRDefault="00410D8A" w:rsidP="0041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4928"/>
        <w:gridCol w:w="4927"/>
      </w:tblGrid>
      <w:tr w:rsidR="00410D8A" w:rsidRPr="00410D8A" w:rsidTr="002E4784">
        <w:tc>
          <w:tcPr>
            <w:tcW w:w="4928" w:type="dxa"/>
            <w:shd w:val="clear" w:color="auto" w:fill="auto"/>
          </w:tcPr>
          <w:p w:rsidR="00410D8A" w:rsidRPr="00410D8A" w:rsidRDefault="00410D8A" w:rsidP="0041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Калининский муниципальный район Краснодарского края      </w:t>
            </w:r>
          </w:p>
          <w:p w:rsidR="00410D8A" w:rsidRPr="00410D8A" w:rsidRDefault="00410D8A" w:rsidP="0041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:rsidR="00410D8A" w:rsidRPr="00410D8A" w:rsidRDefault="00410D8A" w:rsidP="0041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В.В. Кузьминов</w:t>
            </w:r>
          </w:p>
        </w:tc>
        <w:tc>
          <w:tcPr>
            <w:tcW w:w="4927" w:type="dxa"/>
            <w:shd w:val="clear" w:color="auto" w:fill="auto"/>
          </w:tcPr>
          <w:p w:rsidR="00410D8A" w:rsidRPr="00410D8A" w:rsidRDefault="00410D8A" w:rsidP="0041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410D8A" w:rsidRPr="00410D8A" w:rsidRDefault="00410D8A" w:rsidP="0041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Калининский муниципальный район Краснодарского края</w:t>
            </w:r>
          </w:p>
          <w:p w:rsidR="00410D8A" w:rsidRPr="00410D8A" w:rsidRDefault="00410D8A" w:rsidP="00410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В.Н. Башкиров</w:t>
            </w:r>
          </w:p>
        </w:tc>
      </w:tr>
    </w:tbl>
    <w:p w:rsidR="007B66D3" w:rsidRDefault="007B66D3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494" w:rsidRDefault="00975494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D8A" w:rsidRDefault="00410D8A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D8A" w:rsidRDefault="00410D8A" w:rsidP="007B6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8C9" w:rsidRDefault="004E28C9" w:rsidP="004E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1552"/>
        <w:gridCol w:w="3118"/>
        <w:gridCol w:w="49"/>
      </w:tblGrid>
      <w:tr w:rsidR="004E28C9" w:rsidRPr="00CC18AF" w:rsidTr="008C0BF8">
        <w:trPr>
          <w:gridAfter w:val="1"/>
          <w:wAfter w:w="49" w:type="dxa"/>
          <w:trHeight w:val="333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ЛИСТ СОГЛАСОВАНИЯ</w:t>
            </w: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решения Совета муниципального образования</w:t>
            </w: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район</w:t>
            </w: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 №___________</w:t>
            </w:r>
          </w:p>
          <w:p w:rsidR="00410D8A" w:rsidRPr="00410D8A" w:rsidRDefault="004E28C9" w:rsidP="0041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410D8A"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Совета Калининского сельского поселения Калининского района от 17 февраля 2011 года № 82</w:t>
            </w:r>
          </w:p>
          <w:p w:rsidR="004E28C9" w:rsidRDefault="00410D8A" w:rsidP="00410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утверждении генерального плана Калининского сельского поселения Калининского района</w:t>
            </w:r>
            <w:r w:rsidR="00483BEF" w:rsidRPr="00483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483BEF" w:rsidRPr="00483BEF" w:rsidRDefault="00483BEF" w:rsidP="0048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8C9" w:rsidRPr="00CC18AF" w:rsidTr="008C0BF8">
        <w:trPr>
          <w:gridAfter w:val="1"/>
          <w:wAfter w:w="49" w:type="dxa"/>
          <w:trHeight w:val="97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внесен:</w:t>
            </w:r>
          </w:p>
          <w:p w:rsidR="004E28C9" w:rsidRPr="00CC18AF" w:rsidRDefault="00410D8A" w:rsidP="0016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16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410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Калининский муниципальный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Краснодарского края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4E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Кузьминов</w:t>
            </w:r>
          </w:p>
        </w:tc>
      </w:tr>
      <w:tr w:rsidR="004E28C9" w:rsidRPr="00CC18AF" w:rsidTr="008C0BF8">
        <w:trPr>
          <w:gridAfter w:val="1"/>
          <w:wAfter w:w="49" w:type="dxa"/>
          <w:trHeight w:val="333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8C9" w:rsidRPr="00CC18AF" w:rsidTr="008C0BF8">
        <w:trPr>
          <w:gridAfter w:val="1"/>
          <w:wAfter w:w="49" w:type="dxa"/>
          <w:trHeight w:val="982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Составитель проекта:</w:t>
            </w: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градостроительства и благоустройства администрации муниципального образования Калининский район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П.В. Марченко</w:t>
            </w:r>
          </w:p>
        </w:tc>
      </w:tr>
      <w:tr w:rsidR="004E28C9" w:rsidRPr="00CC18AF" w:rsidTr="008C0BF8">
        <w:trPr>
          <w:gridAfter w:val="1"/>
          <w:wAfter w:w="49" w:type="dxa"/>
          <w:trHeight w:val="318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8C9" w:rsidRPr="00CC18AF" w:rsidTr="008C0BF8">
        <w:trPr>
          <w:gridAfter w:val="1"/>
          <w:wAfter w:w="49" w:type="dxa"/>
          <w:trHeight w:val="292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8C9" w:rsidRPr="00CC18AF" w:rsidTr="008C0BF8">
        <w:trPr>
          <w:gridAfter w:val="1"/>
          <w:wAfter w:w="49" w:type="dxa"/>
          <w:trHeight w:val="318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4E28C9" w:rsidRDefault="004E28C9" w:rsidP="004E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Pr="004E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  <w:p w:rsidR="004E28C9" w:rsidRDefault="004E28C9" w:rsidP="004E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E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4E28C9" w:rsidRPr="00CC18AF" w:rsidRDefault="004E28C9" w:rsidP="004E2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Калининский район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48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r w:rsidR="00483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</w:t>
            </w:r>
          </w:p>
        </w:tc>
      </w:tr>
      <w:tr w:rsidR="004E28C9" w:rsidRPr="00CC18AF" w:rsidTr="008C0BF8">
        <w:trPr>
          <w:gridAfter w:val="1"/>
          <w:wAfter w:w="49" w:type="dxa"/>
          <w:trHeight w:val="318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Калининский район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Стрельцова</w:t>
            </w:r>
            <w:proofErr w:type="spellEnd"/>
          </w:p>
        </w:tc>
      </w:tr>
      <w:tr w:rsidR="004E28C9" w:rsidRPr="00CC18AF" w:rsidTr="008C0BF8">
        <w:trPr>
          <w:gridAfter w:val="1"/>
          <w:wAfter w:w="49" w:type="dxa"/>
          <w:trHeight w:val="318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8C9" w:rsidRPr="00CC18AF" w:rsidTr="008C0BF8">
        <w:trPr>
          <w:trHeight w:val="924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постоянной комиссии </w:t>
            </w:r>
          </w:p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муниципального образования Калининский район по вопросам жилищно-коммунального хозяйства, строительства, транспорта, связи, торговли и бытового обслуживания населения</w:t>
            </w: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8C9" w:rsidRPr="00CC18AF" w:rsidRDefault="004E28C9" w:rsidP="008C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8C9" w:rsidRPr="00CC18AF" w:rsidRDefault="004E28C9" w:rsidP="008C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М.И. Васильев</w:t>
            </w:r>
          </w:p>
        </w:tc>
      </w:tr>
    </w:tbl>
    <w:p w:rsidR="004E28C9" w:rsidRDefault="004E28C9" w:rsidP="004E2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8C9" w:rsidSect="006F645F">
      <w:headerReference w:type="default" r:id="rId9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EA" w:rsidRDefault="006A3BEA" w:rsidP="00EF15E3">
      <w:pPr>
        <w:spacing w:after="0" w:line="240" w:lineRule="auto"/>
      </w:pPr>
      <w:r>
        <w:separator/>
      </w:r>
    </w:p>
  </w:endnote>
  <w:endnote w:type="continuationSeparator" w:id="0">
    <w:p w:rsidR="006A3BEA" w:rsidRDefault="006A3BEA" w:rsidP="00EF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EA" w:rsidRDefault="006A3BEA" w:rsidP="00EF15E3">
      <w:pPr>
        <w:spacing w:after="0" w:line="240" w:lineRule="auto"/>
      </w:pPr>
      <w:r>
        <w:separator/>
      </w:r>
    </w:p>
  </w:footnote>
  <w:footnote w:type="continuationSeparator" w:id="0">
    <w:p w:rsidR="006A3BEA" w:rsidRDefault="006A3BEA" w:rsidP="00EF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669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15E3" w:rsidRPr="00EF15E3" w:rsidRDefault="00EF15E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E18809" wp14:editId="132C7619">
                  <wp:simplePos x="0" y="0"/>
                  <wp:positionH relativeFrom="column">
                    <wp:posOffset>3103769</wp:posOffset>
                  </wp:positionH>
                  <wp:positionV relativeFrom="paragraph">
                    <wp:posOffset>-151627</wp:posOffset>
                  </wp:positionV>
                  <wp:extent cx="378069" cy="228600"/>
                  <wp:effectExtent l="0" t="0" r="22225" b="19050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78069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3" o:spid="_x0000_s1026" style="position:absolute;margin-left:244.4pt;margin-top:-11.95pt;width:29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" fillcolor="white [3212]" strokecolor="white [3212]" strokeweight="2pt"/>
              </w:pict>
            </mc:Fallback>
          </mc:AlternateContent>
        </w:r>
        <w:r w:rsidRPr="00EF15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15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15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C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F15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15E3" w:rsidRDefault="00EF15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15"/>
    <w:rsid w:val="000820AA"/>
    <w:rsid w:val="000A0147"/>
    <w:rsid w:val="00105944"/>
    <w:rsid w:val="00166981"/>
    <w:rsid w:val="001C1614"/>
    <w:rsid w:val="002807D6"/>
    <w:rsid w:val="002C5C15"/>
    <w:rsid w:val="00410D8A"/>
    <w:rsid w:val="0046359D"/>
    <w:rsid w:val="004820E1"/>
    <w:rsid w:val="00483BEF"/>
    <w:rsid w:val="004D4209"/>
    <w:rsid w:val="004E28C9"/>
    <w:rsid w:val="00537CDE"/>
    <w:rsid w:val="006A2EE7"/>
    <w:rsid w:val="006A3BEA"/>
    <w:rsid w:val="006B4CB2"/>
    <w:rsid w:val="006E7C0C"/>
    <w:rsid w:val="006F645F"/>
    <w:rsid w:val="00733F10"/>
    <w:rsid w:val="00737F7B"/>
    <w:rsid w:val="007960BA"/>
    <w:rsid w:val="007B66D3"/>
    <w:rsid w:val="007E6277"/>
    <w:rsid w:val="00841F64"/>
    <w:rsid w:val="00910256"/>
    <w:rsid w:val="00937D29"/>
    <w:rsid w:val="00956CD4"/>
    <w:rsid w:val="00975494"/>
    <w:rsid w:val="00990C6F"/>
    <w:rsid w:val="009C0E22"/>
    <w:rsid w:val="00A71CEE"/>
    <w:rsid w:val="00AF1422"/>
    <w:rsid w:val="00B437F8"/>
    <w:rsid w:val="00B455A8"/>
    <w:rsid w:val="00BB344A"/>
    <w:rsid w:val="00BC71E1"/>
    <w:rsid w:val="00C828E4"/>
    <w:rsid w:val="00E24228"/>
    <w:rsid w:val="00EA51F6"/>
    <w:rsid w:val="00EF15E3"/>
    <w:rsid w:val="00F7296F"/>
    <w:rsid w:val="00F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5E3"/>
  </w:style>
  <w:style w:type="paragraph" w:styleId="a8">
    <w:name w:val="footer"/>
    <w:basedOn w:val="a"/>
    <w:link w:val="a9"/>
    <w:uiPriority w:val="99"/>
    <w:unhideWhenUsed/>
    <w:rsid w:val="00EF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5E3"/>
  </w:style>
  <w:style w:type="paragraph" w:customStyle="1" w:styleId="aa">
    <w:name w:val="Знак Знак Знак"/>
    <w:basedOn w:val="a"/>
    <w:rsid w:val="007B66D3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5E3"/>
  </w:style>
  <w:style w:type="paragraph" w:styleId="a8">
    <w:name w:val="footer"/>
    <w:basedOn w:val="a"/>
    <w:link w:val="a9"/>
    <w:uiPriority w:val="99"/>
    <w:unhideWhenUsed/>
    <w:rsid w:val="00EF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5E3"/>
  </w:style>
  <w:style w:type="paragraph" w:customStyle="1" w:styleId="aa">
    <w:name w:val="Знак Знак Знак"/>
    <w:basedOn w:val="a"/>
    <w:rsid w:val="007B66D3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1376-14D4-40A3-9B33-158CD048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Татьяна к-32</cp:lastModifiedBy>
  <cp:revision>14</cp:revision>
  <cp:lastPrinted>2026-03-19T11:40:00Z</cp:lastPrinted>
  <dcterms:created xsi:type="dcterms:W3CDTF">2025-01-09T09:13:00Z</dcterms:created>
  <dcterms:modified xsi:type="dcterms:W3CDTF">2026-03-19T11:40:00Z</dcterms:modified>
</cp:coreProperties>
</file>